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3F3" w:rsidRPr="00BA6D5C" w:rsidRDefault="00A643F3" w:rsidP="00A643F3">
      <w:pPr>
        <w:spacing w:after="0" w:line="240" w:lineRule="auto"/>
        <w:ind w:firstLine="567"/>
        <w:jc w:val="center"/>
        <w:rPr>
          <w:rFonts w:ascii="Times New Roman" w:hAnsi="Times New Roman" w:cs="Times New Roman"/>
          <w:b/>
          <w:sz w:val="24"/>
          <w:szCs w:val="24"/>
        </w:rPr>
      </w:pPr>
      <w:r w:rsidRPr="00062AD6">
        <w:rPr>
          <w:rFonts w:ascii="Times New Roman" w:hAnsi="Times New Roman" w:cs="Times New Roman"/>
          <w:b/>
          <w:sz w:val="24"/>
          <w:szCs w:val="24"/>
        </w:rPr>
        <w:t>Пояснительная записка</w:t>
      </w:r>
    </w:p>
    <w:p w:rsidR="00A643F3" w:rsidRPr="00062AD6" w:rsidRDefault="00A643F3" w:rsidP="00A643F3">
      <w:pPr>
        <w:spacing w:after="0" w:line="240" w:lineRule="auto"/>
        <w:ind w:left="567"/>
        <w:rPr>
          <w:rFonts w:ascii="Times New Roman" w:hAnsi="Times New Roman" w:cs="Times New Roman"/>
          <w:b/>
          <w:sz w:val="24"/>
          <w:szCs w:val="24"/>
        </w:rPr>
      </w:pPr>
      <w:r w:rsidRPr="00062AD6">
        <w:rPr>
          <w:rFonts w:ascii="Times New Roman" w:hAnsi="Times New Roman" w:cs="Times New Roman"/>
          <w:b/>
          <w:sz w:val="24"/>
          <w:szCs w:val="24"/>
        </w:rPr>
        <w:t xml:space="preserve">Нормативно-правовая база </w:t>
      </w:r>
    </w:p>
    <w:p w:rsidR="00A643F3" w:rsidRPr="00062AD6" w:rsidRDefault="00A643F3" w:rsidP="00A643F3">
      <w:pPr>
        <w:pStyle w:val="a3"/>
        <w:ind w:left="0" w:firstLine="567"/>
        <w:jc w:val="both"/>
        <w:rPr>
          <w:rFonts w:cs="Times New Roman"/>
        </w:rPr>
      </w:pPr>
      <w:r w:rsidRPr="00062AD6">
        <w:rPr>
          <w:rFonts w:cs="Times New Roman"/>
        </w:rPr>
        <w:t xml:space="preserve">Рабочая программа по </w:t>
      </w:r>
      <w:r>
        <w:rPr>
          <w:rFonts w:cs="Times New Roman"/>
        </w:rPr>
        <w:t xml:space="preserve">литературному чтению </w:t>
      </w:r>
      <w:r w:rsidRPr="00062AD6">
        <w:rPr>
          <w:rFonts w:cs="Times New Roman"/>
        </w:rPr>
        <w:t>составлена на основе:</w:t>
      </w:r>
    </w:p>
    <w:p w:rsidR="00A643F3" w:rsidRPr="00062AD6" w:rsidRDefault="00A643F3" w:rsidP="00A643F3">
      <w:pPr>
        <w:pStyle w:val="a3"/>
        <w:ind w:left="0" w:firstLine="567"/>
        <w:jc w:val="both"/>
        <w:rPr>
          <w:rFonts w:cs="Times New Roman"/>
        </w:rPr>
      </w:pPr>
      <w:r w:rsidRPr="00062AD6">
        <w:rPr>
          <w:rFonts w:cs="Times New Roman"/>
        </w:rPr>
        <w:t xml:space="preserve">- Федерального закона от 29 декабря 2012 г. №273-ФЗ «Об образовании в Российской Федерации»,  </w:t>
      </w:r>
    </w:p>
    <w:p w:rsidR="00A643F3" w:rsidRPr="00062AD6" w:rsidRDefault="00A643F3" w:rsidP="00A643F3">
      <w:pPr>
        <w:pStyle w:val="a3"/>
        <w:ind w:left="0" w:firstLine="567"/>
        <w:jc w:val="both"/>
        <w:rPr>
          <w:rFonts w:cs="Times New Roman"/>
        </w:rPr>
      </w:pPr>
    </w:p>
    <w:p w:rsidR="00A643F3" w:rsidRPr="00062AD6" w:rsidRDefault="00A643F3" w:rsidP="00A643F3">
      <w:pPr>
        <w:pStyle w:val="a3"/>
        <w:ind w:left="0" w:firstLine="567"/>
        <w:jc w:val="both"/>
        <w:rPr>
          <w:rFonts w:cs="Times New Roman"/>
        </w:rPr>
      </w:pPr>
      <w:proofErr w:type="gramStart"/>
      <w:r w:rsidRPr="00062AD6">
        <w:rPr>
          <w:rFonts w:cs="Times New Roman"/>
        </w:rPr>
        <w:t xml:space="preserve">- </w:t>
      </w:r>
      <w:r w:rsidRPr="00062AD6">
        <w:rPr>
          <w:rFonts w:cs="Times New Roman"/>
          <w:color w:val="000000"/>
        </w:rPr>
        <w:t xml:space="preserve">требований Федерального государственного образовательного </w:t>
      </w:r>
      <w:r w:rsidRPr="00BC7E71">
        <w:rPr>
          <w:rFonts w:cs="Times New Roman"/>
        </w:rPr>
        <w:t xml:space="preserve">стандарта начального общего </w:t>
      </w:r>
      <w:r w:rsidRPr="00062AD6">
        <w:rPr>
          <w:rFonts w:cs="Times New Roman"/>
          <w:color w:val="000000"/>
        </w:rPr>
        <w:t xml:space="preserve">образования, утвержденного приказом № 373 </w:t>
      </w:r>
      <w:proofErr w:type="spellStart"/>
      <w:r w:rsidRPr="00062AD6">
        <w:rPr>
          <w:rFonts w:cs="Times New Roman"/>
          <w:color w:val="000000"/>
        </w:rPr>
        <w:t>Минобрнауки</w:t>
      </w:r>
      <w:proofErr w:type="spellEnd"/>
      <w:r w:rsidRPr="00062AD6">
        <w:rPr>
          <w:rFonts w:cs="Times New Roman"/>
          <w:color w:val="000000"/>
        </w:rPr>
        <w:t xml:space="preserve"> России от 6 октября 2009 г., приказом №1241 «О внесении изменений в государственный образовательный стандарт начального общего образования, утвержденный приказом </w:t>
      </w:r>
      <w:proofErr w:type="spellStart"/>
      <w:r w:rsidRPr="00062AD6">
        <w:rPr>
          <w:rFonts w:cs="Times New Roman"/>
          <w:color w:val="000000"/>
        </w:rPr>
        <w:t>МОиН</w:t>
      </w:r>
      <w:proofErr w:type="spellEnd"/>
      <w:r w:rsidRPr="00062AD6">
        <w:rPr>
          <w:rFonts w:cs="Times New Roman"/>
          <w:color w:val="000000"/>
        </w:rPr>
        <w:t xml:space="preserve"> РФ от 6.10.2009 г.» от 26 октября 2010 г., приказом №2357 «О внесении изменений в государственный образовательный стандарт начального общего образования, утвержденный приказом </w:t>
      </w:r>
      <w:proofErr w:type="spellStart"/>
      <w:r w:rsidRPr="00062AD6">
        <w:rPr>
          <w:rFonts w:cs="Times New Roman"/>
          <w:color w:val="000000"/>
        </w:rPr>
        <w:t>МОиН</w:t>
      </w:r>
      <w:proofErr w:type="spellEnd"/>
      <w:r w:rsidRPr="00062AD6">
        <w:rPr>
          <w:rFonts w:cs="Times New Roman"/>
          <w:color w:val="000000"/>
        </w:rPr>
        <w:t xml:space="preserve"> РФ от 6.10.2009</w:t>
      </w:r>
      <w:proofErr w:type="gramEnd"/>
      <w:r w:rsidRPr="00062AD6">
        <w:rPr>
          <w:rFonts w:cs="Times New Roman"/>
          <w:color w:val="000000"/>
        </w:rPr>
        <w:t xml:space="preserve"> г.» от 22 сентября 2011 г.</w:t>
      </w:r>
    </w:p>
    <w:p w:rsidR="00A643F3" w:rsidRPr="00062AD6" w:rsidRDefault="00A643F3" w:rsidP="00A643F3">
      <w:pPr>
        <w:pStyle w:val="a3"/>
        <w:ind w:left="0" w:firstLine="567"/>
        <w:jc w:val="both"/>
        <w:rPr>
          <w:rFonts w:cs="Times New Roman"/>
        </w:rPr>
      </w:pPr>
      <w:r w:rsidRPr="00062AD6">
        <w:rPr>
          <w:rFonts w:cs="Times New Roman"/>
        </w:rPr>
        <w:t xml:space="preserve">- приказа </w:t>
      </w:r>
      <w:proofErr w:type="spellStart"/>
      <w:r w:rsidRPr="00062AD6">
        <w:rPr>
          <w:rFonts w:cs="Times New Roman"/>
        </w:rPr>
        <w:t>Минобрнауки</w:t>
      </w:r>
      <w:proofErr w:type="spellEnd"/>
      <w:r w:rsidRPr="00062AD6">
        <w:rPr>
          <w:rFonts w:cs="Times New Roman"/>
        </w:rPr>
        <w:t xml:space="preserve"> России от 5.03. 2004 г.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A643F3" w:rsidRPr="00062AD6" w:rsidRDefault="00A643F3" w:rsidP="00A643F3">
      <w:pPr>
        <w:pStyle w:val="a3"/>
        <w:ind w:left="0" w:firstLine="567"/>
        <w:jc w:val="both"/>
        <w:rPr>
          <w:rFonts w:cs="Times New Roman"/>
        </w:rPr>
      </w:pPr>
      <w:proofErr w:type="gramStart"/>
      <w:r w:rsidRPr="00062AD6">
        <w:rPr>
          <w:rFonts w:cs="Times New Roman"/>
        </w:rPr>
        <w:t xml:space="preserve">- </w:t>
      </w:r>
      <w:proofErr w:type="spellStart"/>
      <w:r w:rsidRPr="00062AD6">
        <w:rPr>
          <w:rFonts w:cs="Times New Roman"/>
        </w:rPr>
        <w:t>приказ</w:t>
      </w:r>
      <w:r>
        <w:rPr>
          <w:rFonts w:cs="Times New Roman"/>
        </w:rPr>
        <w:t>а</w:t>
      </w:r>
      <w:r w:rsidRPr="00062AD6">
        <w:rPr>
          <w:rFonts w:cs="Times New Roman"/>
        </w:rPr>
        <w:t>Минобрнауки</w:t>
      </w:r>
      <w:proofErr w:type="spellEnd"/>
      <w:r w:rsidRPr="00062AD6">
        <w:rPr>
          <w:rFonts w:cs="Times New Roman"/>
        </w:rPr>
        <w:t xml:space="preserve"> России от 31.03.2014 г. №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roofErr w:type="gramEnd"/>
    </w:p>
    <w:p w:rsidR="00A643F3" w:rsidRDefault="00A643F3" w:rsidP="00A643F3">
      <w:pPr>
        <w:pStyle w:val="a3"/>
        <w:ind w:left="0"/>
        <w:jc w:val="both"/>
        <w:rPr>
          <w:rFonts w:cs="Times New Roman"/>
        </w:rPr>
      </w:pPr>
      <w:r w:rsidRPr="00062AD6">
        <w:rPr>
          <w:rFonts w:cs="Times New Roman"/>
        </w:rPr>
        <w:t xml:space="preserve">- основной образовательной </w:t>
      </w:r>
      <w:r w:rsidRPr="00BC7E71">
        <w:rPr>
          <w:rFonts w:cs="Times New Roman"/>
        </w:rPr>
        <w:t xml:space="preserve">программы начального общего </w:t>
      </w:r>
      <w:r w:rsidRPr="00062AD6">
        <w:rPr>
          <w:rFonts w:cs="Times New Roman"/>
        </w:rPr>
        <w:t>образования МБОУ «Лицей №83 – Центра образования» Приволжского района г. Казани;</w:t>
      </w:r>
    </w:p>
    <w:p w:rsidR="00A643F3" w:rsidRPr="00062AD6" w:rsidRDefault="00A643F3" w:rsidP="00A643F3">
      <w:pPr>
        <w:pStyle w:val="a3"/>
        <w:ind w:left="0"/>
        <w:jc w:val="both"/>
        <w:rPr>
          <w:rFonts w:cs="Times New Roman"/>
        </w:rPr>
      </w:pPr>
    </w:p>
    <w:p w:rsidR="00A643F3" w:rsidRDefault="00A643F3" w:rsidP="00A643F3">
      <w:pPr>
        <w:shd w:val="clear" w:color="auto" w:fill="FFFFFF"/>
        <w:autoSpaceDE w:val="0"/>
        <w:jc w:val="both"/>
        <w:rPr>
          <w:rFonts w:ascii="Times New Roman" w:hAnsi="Times New Roman"/>
          <w:color w:val="000000"/>
          <w:sz w:val="24"/>
          <w:szCs w:val="24"/>
        </w:rPr>
      </w:pPr>
      <w:r>
        <w:rPr>
          <w:rFonts w:ascii="Times New Roman" w:hAnsi="Times New Roman"/>
          <w:color w:val="000000"/>
          <w:sz w:val="24"/>
          <w:szCs w:val="24"/>
        </w:rPr>
        <w:t xml:space="preserve">Рабочая программа по литературному чтению для 4 класса общеобразовательной школы составлена в соответствии с основными положениями Федерального государственного образовательного стандарта начального общего образования, требованиями Примерной основной образовательной программы ОУ, авторской программы В. Г. Горецкого, В. А. Кирюшкина, </w:t>
      </w:r>
      <w:proofErr w:type="spellStart"/>
      <w:r>
        <w:rPr>
          <w:rFonts w:ascii="Times New Roman" w:hAnsi="Times New Roman"/>
          <w:color w:val="000000"/>
          <w:sz w:val="24"/>
          <w:szCs w:val="24"/>
        </w:rPr>
        <w:t>Л.А.Виноградская</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М.В.Бойкина</w:t>
      </w:r>
      <w:proofErr w:type="spellEnd"/>
    </w:p>
    <w:p w:rsidR="00A643F3" w:rsidRDefault="00A643F3" w:rsidP="00A643F3">
      <w:pPr>
        <w:shd w:val="clear" w:color="auto" w:fill="FFFFFF"/>
        <w:autoSpaceDE w:val="0"/>
        <w:rPr>
          <w:rFonts w:ascii="Times New Roman" w:hAnsi="Times New Roman"/>
          <w:sz w:val="24"/>
          <w:szCs w:val="24"/>
        </w:rPr>
      </w:pPr>
      <w:r>
        <w:rPr>
          <w:rFonts w:ascii="Times New Roman" w:hAnsi="Times New Roman"/>
          <w:color w:val="000000"/>
          <w:sz w:val="24"/>
          <w:szCs w:val="24"/>
        </w:rPr>
        <w:t xml:space="preserve">      Программа по литературному чтению </w:t>
      </w:r>
      <w:r>
        <w:rPr>
          <w:rFonts w:ascii="Times New Roman" w:hAnsi="Times New Roman"/>
          <w:sz w:val="24"/>
          <w:szCs w:val="24"/>
        </w:rPr>
        <w:t>направлена на формирование навыка чтения и основ элементарного графического навыка, развитие речевых умений, обогащение и активизацию словаря, совершенствование фонематического слуха, осуществление грамматико-орфографической пропедевтики.</w:t>
      </w:r>
    </w:p>
    <w:p w:rsidR="00A643F3" w:rsidRPr="00810A9B" w:rsidRDefault="00A643F3" w:rsidP="00A643F3">
      <w:pPr>
        <w:autoSpaceDE w:val="0"/>
        <w:spacing w:line="264" w:lineRule="atLeast"/>
        <w:ind w:firstLine="360"/>
        <w:jc w:val="both"/>
        <w:rPr>
          <w:rFonts w:ascii="Times New Roman" w:eastAsia="Times New Roman CYR" w:hAnsi="Times New Roman" w:cs="Times New Roman"/>
          <w:position w:val="5"/>
          <w:sz w:val="24"/>
          <w:szCs w:val="24"/>
        </w:rPr>
      </w:pPr>
      <w:r w:rsidRPr="00810A9B">
        <w:rPr>
          <w:rFonts w:ascii="Times New Roman" w:eastAsia="Times New Roman CYR" w:hAnsi="Times New Roman" w:cs="Times New Roman"/>
          <w:sz w:val="24"/>
          <w:szCs w:val="24"/>
        </w:rPr>
        <w:t xml:space="preserve">Рабочая программа по литературному чтению составлена в соответствии с основными положениями Федерального государственного образовательного стандарта начального общего образования, требованиями Примерной основной образовательной программы ОУ, авторской программы Л. Ф. Климановой, М. В. </w:t>
      </w:r>
      <w:proofErr w:type="spellStart"/>
      <w:r w:rsidRPr="00810A9B">
        <w:rPr>
          <w:rFonts w:ascii="Times New Roman" w:eastAsia="Times New Roman CYR" w:hAnsi="Times New Roman" w:cs="Times New Roman"/>
          <w:sz w:val="24"/>
          <w:szCs w:val="24"/>
        </w:rPr>
        <w:t>Бойкиной</w:t>
      </w:r>
      <w:proofErr w:type="spellEnd"/>
      <w:r w:rsidRPr="00810A9B">
        <w:rPr>
          <w:rFonts w:ascii="Times New Roman" w:eastAsia="Times New Roman CYR" w:hAnsi="Times New Roman" w:cs="Times New Roman"/>
          <w:position w:val="5"/>
          <w:sz w:val="24"/>
          <w:szCs w:val="24"/>
        </w:rPr>
        <w:t>.</w:t>
      </w:r>
    </w:p>
    <w:p w:rsidR="00A643F3" w:rsidRPr="00062AD6" w:rsidRDefault="00A643F3" w:rsidP="00A643F3">
      <w:pPr>
        <w:spacing w:after="0" w:line="240" w:lineRule="auto"/>
        <w:ind w:firstLine="567"/>
        <w:rPr>
          <w:rFonts w:ascii="Times New Roman" w:hAnsi="Times New Roman" w:cs="Times New Roman"/>
          <w:sz w:val="24"/>
          <w:szCs w:val="24"/>
        </w:rPr>
      </w:pPr>
    </w:p>
    <w:p w:rsidR="00A643F3" w:rsidRDefault="00A643F3" w:rsidP="00A643F3">
      <w:pPr>
        <w:spacing w:after="0" w:line="240" w:lineRule="auto"/>
        <w:rPr>
          <w:rFonts w:ascii="Times New Roman" w:hAnsi="Times New Roman" w:cs="Times New Roman"/>
          <w:b/>
          <w:sz w:val="24"/>
          <w:szCs w:val="24"/>
        </w:rPr>
      </w:pPr>
    </w:p>
    <w:p w:rsidR="00A643F3" w:rsidRDefault="00A643F3" w:rsidP="00A643F3">
      <w:pPr>
        <w:spacing w:after="0" w:line="240" w:lineRule="auto"/>
        <w:rPr>
          <w:rFonts w:ascii="Times New Roman" w:hAnsi="Times New Roman" w:cs="Times New Roman"/>
          <w:b/>
          <w:sz w:val="24"/>
          <w:szCs w:val="24"/>
        </w:rPr>
      </w:pPr>
    </w:p>
    <w:p w:rsidR="00A643F3" w:rsidRDefault="00A643F3" w:rsidP="00A643F3">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 xml:space="preserve">Цели </w:t>
      </w:r>
      <w:r>
        <w:rPr>
          <w:rFonts w:ascii="Times New Roman" w:hAnsi="Times New Roman" w:cs="Times New Roman"/>
          <w:b/>
          <w:sz w:val="24"/>
          <w:szCs w:val="24"/>
        </w:rPr>
        <w:t>обучения литературному чтению</w:t>
      </w:r>
    </w:p>
    <w:p w:rsidR="00A643F3" w:rsidRDefault="00A643F3" w:rsidP="00A643F3">
      <w:pPr>
        <w:spacing w:after="0" w:line="240" w:lineRule="auto"/>
        <w:rPr>
          <w:rFonts w:ascii="Times New Roman" w:hAnsi="Times New Roman" w:cs="Times New Roman"/>
          <w:b/>
          <w:color w:val="FF0000"/>
          <w:sz w:val="24"/>
          <w:szCs w:val="24"/>
        </w:rPr>
      </w:pPr>
    </w:p>
    <w:p w:rsidR="00A643F3" w:rsidRPr="00810A9B" w:rsidRDefault="00A643F3" w:rsidP="00A643F3">
      <w:pPr>
        <w:autoSpaceDE w:val="0"/>
        <w:spacing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CYR" w:hAnsi="Times New Roman" w:cs="Times New Roman"/>
          <w:sz w:val="24"/>
          <w:szCs w:val="24"/>
        </w:rPr>
        <w:t xml:space="preserve">Изучение курса литературного чтения в начальной школе с русским (родным) языком обучения направлено на достижение следующих </w:t>
      </w:r>
      <w:r w:rsidRPr="00810A9B">
        <w:rPr>
          <w:rFonts w:ascii="Times New Roman" w:eastAsia="Times New Roman CYR" w:hAnsi="Times New Roman" w:cs="Times New Roman"/>
          <w:b/>
          <w:bCs/>
          <w:sz w:val="24"/>
          <w:szCs w:val="24"/>
        </w:rPr>
        <w:t>целей:</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 xml:space="preserve">овладение осознанным, правильным, беглым и выразительным чтением как базовым навыком в системе образования младших школьников; формирование читательского кругозора и приобретение опыта самостоятельной читательской деятельности; </w:t>
      </w:r>
      <w:r w:rsidRPr="00810A9B">
        <w:rPr>
          <w:rFonts w:ascii="Times New Roman" w:eastAsia="Times New Roman CYR" w:hAnsi="Times New Roman" w:cs="Times New Roman"/>
          <w:sz w:val="24"/>
          <w:szCs w:val="24"/>
        </w:rPr>
        <w:lastRenderedPageBreak/>
        <w:t>совершенствование всех видов речевой деятельности; приобретение умения работать с разными видами информации;</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искусству слова; овладение первоначальными навыками работы с учебными и научно-познавательными текстами;</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воспитание интереса к чтению и книге; обогащение нравственного опыта младших школьников; формирование представлений о добре и зле; развитие нравственных чувств; уважение к культуре народов многонациональной России и других стран.</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Приоритетной целью обучения литературному чтению в начальной школе является формирование читательской компетентности младшего школьника, осознание себя как грамотного читателя, способного к творческой деятельности. Читательская компетентность определяется владением техникой чтения, приемами понимания прочитанного и прослушанного произведения, знанием книг и умением самостоятельно их выбирать, </w:t>
      </w:r>
      <w:proofErr w:type="spellStart"/>
      <w:r w:rsidRPr="00810A9B">
        <w:rPr>
          <w:rFonts w:ascii="Times New Roman" w:eastAsia="Times New Roman CYR" w:hAnsi="Times New Roman" w:cs="Times New Roman"/>
          <w:sz w:val="24"/>
          <w:szCs w:val="24"/>
        </w:rPr>
        <w:t>сформированностью</w:t>
      </w:r>
      <w:proofErr w:type="spellEnd"/>
      <w:r w:rsidRPr="00810A9B">
        <w:rPr>
          <w:rFonts w:ascii="Times New Roman" w:eastAsia="Times New Roman CYR" w:hAnsi="Times New Roman" w:cs="Times New Roman"/>
          <w:sz w:val="24"/>
          <w:szCs w:val="24"/>
        </w:rPr>
        <w:t xml:space="preserve"> духовной потребности в книге как средстве познания мира и самопознания.</w:t>
      </w:r>
    </w:p>
    <w:p w:rsidR="00A643F3" w:rsidRPr="00810A9B" w:rsidRDefault="00A643F3" w:rsidP="00A643F3">
      <w:pPr>
        <w:autoSpaceDE w:val="0"/>
        <w:spacing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CYR" w:hAnsi="Times New Roman" w:cs="Times New Roman"/>
          <w:sz w:val="24"/>
          <w:szCs w:val="24"/>
        </w:rPr>
        <w:t xml:space="preserve">Таким образом, курс литературного чтения нацелен на решение следующих основных </w:t>
      </w:r>
      <w:r w:rsidRPr="00810A9B">
        <w:rPr>
          <w:rFonts w:ascii="Times New Roman" w:eastAsia="Times New Roman CYR" w:hAnsi="Times New Roman" w:cs="Times New Roman"/>
          <w:b/>
          <w:bCs/>
          <w:sz w:val="24"/>
          <w:szCs w:val="24"/>
        </w:rPr>
        <w:t>задач:</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t xml:space="preserve">1. </w:t>
      </w:r>
      <w:r w:rsidRPr="00810A9B">
        <w:rPr>
          <w:rFonts w:ascii="Times New Roman" w:eastAsia="Times New Roman CYR" w:hAnsi="Times New Roman" w:cs="Times New Roman"/>
          <w:b/>
          <w:bCs/>
          <w:sz w:val="24"/>
          <w:szCs w:val="24"/>
        </w:rPr>
        <w:t>Освоение общекультурных навыков чтения и понимания текста; воспитание интереса к чтению и книге.</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Решение этой задачи </w:t>
      </w:r>
      <w:proofErr w:type="gramStart"/>
      <w:r w:rsidRPr="00810A9B">
        <w:rPr>
          <w:rFonts w:ascii="Times New Roman" w:eastAsia="Times New Roman CYR" w:hAnsi="Times New Roman" w:cs="Times New Roman"/>
          <w:sz w:val="24"/>
          <w:szCs w:val="24"/>
        </w:rPr>
        <w:t>предполагает</w:t>
      </w:r>
      <w:proofErr w:type="gramEnd"/>
      <w:r w:rsidRPr="00810A9B">
        <w:rPr>
          <w:rFonts w:ascii="Times New Roman" w:eastAsia="Times New Roman CYR" w:hAnsi="Times New Roman" w:cs="Times New Roman"/>
          <w:sz w:val="24"/>
          <w:szCs w:val="24"/>
        </w:rPr>
        <w:t xml:space="preserve"> прежде всего формирование осмысленного читательского навыка (интереса к процессу чтения и потребности читать произведения разных видов литературы), который во многом определяет успешность обучения младшего школьника по другим предметам, то есть в результате освоения предметного содержания литературного чтения учащиеся приобретают </w:t>
      </w:r>
      <w:proofErr w:type="spellStart"/>
      <w:r w:rsidRPr="00810A9B">
        <w:rPr>
          <w:rFonts w:ascii="Times New Roman" w:eastAsia="Times New Roman CYR" w:hAnsi="Times New Roman" w:cs="Times New Roman"/>
          <w:sz w:val="24"/>
          <w:szCs w:val="24"/>
        </w:rPr>
        <w:t>общеучебное</w:t>
      </w:r>
      <w:proofErr w:type="spellEnd"/>
      <w:r w:rsidRPr="00810A9B">
        <w:rPr>
          <w:rFonts w:ascii="Times New Roman" w:eastAsia="Times New Roman CYR" w:hAnsi="Times New Roman" w:cs="Times New Roman"/>
          <w:sz w:val="24"/>
          <w:szCs w:val="24"/>
        </w:rPr>
        <w:t xml:space="preserve"> умение осознанно читать тексты.</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t xml:space="preserve">2. </w:t>
      </w:r>
      <w:r w:rsidRPr="00810A9B">
        <w:rPr>
          <w:rFonts w:ascii="Times New Roman" w:eastAsia="Times New Roman CYR" w:hAnsi="Times New Roman" w:cs="Times New Roman"/>
          <w:b/>
          <w:bCs/>
          <w:sz w:val="24"/>
          <w:szCs w:val="24"/>
        </w:rPr>
        <w:t xml:space="preserve">Овладение речевой, письменной и коммуникативной культурой. </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Решение этой задачи способствует развитию у детей способности полноценно воспринимать художественное произведение, сопереживать героям, эмоционально откликаться на прочитанное; умения работать с различными видами текстов, ориентироваться в книге, использовать ее для расширения знаний об окружающем мире.</w:t>
      </w:r>
      <w:proofErr w:type="gramEnd"/>
      <w:r w:rsidRPr="00810A9B">
        <w:rPr>
          <w:rFonts w:ascii="Times New Roman" w:eastAsia="Times New Roman CYR" w:hAnsi="Times New Roman" w:cs="Times New Roman"/>
          <w:sz w:val="24"/>
          <w:szCs w:val="24"/>
        </w:rPr>
        <w:t xml:space="preserve"> В результате обучения младшие школьники участвуют в диалоге, строят монологические высказывания (на основе произведений и личного опыта), сопоставляют и описывают различные объекты и процессы, самостоятельно пользуются справочным аппаратом учебника, находят информацию в словарях, справочниках и энциклопедиях.</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t xml:space="preserve">3. </w:t>
      </w:r>
      <w:r w:rsidRPr="00810A9B">
        <w:rPr>
          <w:rFonts w:ascii="Times New Roman" w:eastAsia="Times New Roman CYR" w:hAnsi="Times New Roman" w:cs="Times New Roman"/>
          <w:b/>
          <w:bCs/>
          <w:sz w:val="24"/>
          <w:szCs w:val="24"/>
        </w:rPr>
        <w:t>Воспитание эстетического отношения к действительности, отраженной  в художественной литературе.</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Выполнение этой задачи связано с пониманием  художественного произведения как особого вида искусства, с формированием  умения воссоздавать художественные образы литературного произведения, развитием творческого и ассоциативного воображения учащихся; развиваются умения определять художественную ценность произведения и производить анализ (на доступном уровне) средств выразительности, сравнивать искусство слова с другими видами искусства (живопись, театр, кино, музыка);</w:t>
      </w:r>
      <w:proofErr w:type="gramEnd"/>
      <w:r w:rsidRPr="00810A9B">
        <w:rPr>
          <w:rFonts w:ascii="Times New Roman" w:eastAsia="Times New Roman CYR" w:hAnsi="Times New Roman" w:cs="Times New Roman"/>
          <w:sz w:val="24"/>
          <w:szCs w:val="24"/>
        </w:rPr>
        <w:t xml:space="preserve"> находить сходство и различие разных жанров, используемых художественных средств; накапливается эстетический опыт слушания произведений изящной словесности, развивается поэтический слух детей; обогащается чувственный опыт ребенка, его реальные представления об окружающем мире и природе.</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w:hAnsi="Times New Roman" w:cs="Times New Roman"/>
          <w:b/>
          <w:bCs/>
          <w:sz w:val="24"/>
          <w:szCs w:val="24"/>
        </w:rPr>
        <w:lastRenderedPageBreak/>
        <w:t xml:space="preserve">4. </w:t>
      </w:r>
      <w:r w:rsidRPr="00810A9B">
        <w:rPr>
          <w:rFonts w:ascii="Times New Roman" w:eastAsia="Times New Roman CYR" w:hAnsi="Times New Roman" w:cs="Times New Roman"/>
          <w:b/>
          <w:bCs/>
          <w:sz w:val="24"/>
          <w:szCs w:val="24"/>
        </w:rPr>
        <w:t>Формирование нравственного сознания и эстетического вкуса младшего школьника; понимание духовной сущности произведений.</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С учетом особенностей художественной литературы, ее нравственной сущности, влияния на становление личности маленького читателя решение этой задачи приобретает особое значение. В процессе работы с художественным произведением младший школьник осваивает основные нравственно-эстетические ценности взаимодействия с окружающим миром, получает навык анализа положительных и отрицательных действий героев, событий. Понимание значения эмоциональной окрашенности всех сюжетных линий произведения способствует воспитанию адекватного эмоционального состояния как предпосылки собственного поведения в жизни, создает условия для формирования потребности в самостоятельном чтении художественных произведений, обогащает нравственно-эстетический и познавательный опыт ребенка.</w:t>
      </w:r>
    </w:p>
    <w:p w:rsidR="00A643F3" w:rsidRDefault="00A643F3" w:rsidP="00A643F3">
      <w:pPr>
        <w:spacing w:after="0" w:line="240" w:lineRule="auto"/>
        <w:rPr>
          <w:rFonts w:ascii="Times New Roman" w:hAnsi="Times New Roman" w:cs="Times New Roman"/>
          <w:b/>
          <w:sz w:val="24"/>
          <w:szCs w:val="24"/>
        </w:rPr>
      </w:pPr>
    </w:p>
    <w:p w:rsidR="00A643F3" w:rsidRDefault="00A643F3" w:rsidP="00A643F3">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УМК</w:t>
      </w:r>
    </w:p>
    <w:p w:rsidR="00A643F3" w:rsidRDefault="00A643F3" w:rsidP="00A643F3">
      <w:pPr>
        <w:spacing w:after="0" w:line="240" w:lineRule="auto"/>
        <w:rPr>
          <w:rFonts w:ascii="Times New Roman" w:hAnsi="Times New Roman" w:cs="Times New Roman"/>
          <w:b/>
          <w:sz w:val="24"/>
          <w:szCs w:val="24"/>
        </w:rPr>
      </w:pPr>
      <w:r>
        <w:rPr>
          <w:rFonts w:ascii="Times New Roman" w:hAnsi="Times New Roman" w:cs="Times New Roman"/>
          <w:b/>
          <w:sz w:val="24"/>
          <w:szCs w:val="24"/>
        </w:rPr>
        <w:t>«Школа России»</w:t>
      </w:r>
    </w:p>
    <w:p w:rsidR="00A643F3" w:rsidRPr="00A450A2" w:rsidRDefault="00A643F3" w:rsidP="00A643F3">
      <w:pPr>
        <w:autoSpaceDE w:val="0"/>
        <w:autoSpaceDN w:val="0"/>
        <w:adjustRightInd w:val="0"/>
        <w:spacing w:after="0" w:line="240" w:lineRule="auto"/>
        <w:ind w:right="-860"/>
        <w:rPr>
          <w:rFonts w:ascii="Times New Roman" w:hAnsi="Times New Roman" w:cs="Times New Roman"/>
          <w:sz w:val="24"/>
          <w:szCs w:val="24"/>
        </w:rPr>
      </w:pPr>
      <w:r w:rsidRPr="00A450A2">
        <w:rPr>
          <w:rFonts w:ascii="Times New Roman" w:hAnsi="Times New Roman" w:cs="Times New Roman"/>
          <w:sz w:val="28"/>
          <w:szCs w:val="28"/>
        </w:rPr>
        <w:t>1</w:t>
      </w:r>
      <w:r w:rsidRPr="00A450A2">
        <w:rPr>
          <w:rFonts w:ascii="Times New Roman" w:hAnsi="Times New Roman" w:cs="Times New Roman"/>
          <w:sz w:val="24"/>
          <w:szCs w:val="24"/>
        </w:rPr>
        <w:t>) Учебник: Климанова Л.Р., Горецкий В.Т., Голованова М.В. « Родная речь: 4 класс</w:t>
      </w:r>
      <w:proofErr w:type="gramStart"/>
      <w:r w:rsidRPr="00A450A2">
        <w:rPr>
          <w:rFonts w:ascii="Times New Roman" w:hAnsi="Times New Roman" w:cs="Times New Roman"/>
          <w:sz w:val="24"/>
          <w:szCs w:val="24"/>
        </w:rPr>
        <w:t xml:space="preserve">.»- </w:t>
      </w:r>
      <w:proofErr w:type="gramEnd"/>
      <w:r w:rsidRPr="00A450A2">
        <w:rPr>
          <w:rFonts w:ascii="Times New Roman" w:hAnsi="Times New Roman" w:cs="Times New Roman"/>
          <w:sz w:val="24"/>
          <w:szCs w:val="24"/>
        </w:rPr>
        <w:t>М.: Просвещение, 2013.</w:t>
      </w:r>
    </w:p>
    <w:p w:rsidR="00A643F3" w:rsidRDefault="00A643F3" w:rsidP="00A643F3">
      <w:pPr>
        <w:spacing w:after="0" w:line="240" w:lineRule="auto"/>
        <w:rPr>
          <w:rFonts w:ascii="Times New Roman" w:hAnsi="Times New Roman" w:cs="Times New Roman"/>
          <w:sz w:val="24"/>
          <w:szCs w:val="24"/>
        </w:rPr>
      </w:pPr>
      <w:r w:rsidRPr="00A450A2">
        <w:rPr>
          <w:rFonts w:ascii="Times New Roman" w:hAnsi="Times New Roman" w:cs="Times New Roman"/>
          <w:sz w:val="24"/>
          <w:szCs w:val="24"/>
        </w:rPr>
        <w:t xml:space="preserve">2) Школа России. Концепция и программы для </w:t>
      </w:r>
      <w:proofErr w:type="spellStart"/>
      <w:r w:rsidRPr="00A450A2">
        <w:rPr>
          <w:rFonts w:ascii="Times New Roman" w:hAnsi="Times New Roman" w:cs="Times New Roman"/>
          <w:sz w:val="24"/>
          <w:szCs w:val="24"/>
        </w:rPr>
        <w:t>нач.кл</w:t>
      </w:r>
      <w:proofErr w:type="spellEnd"/>
      <w:r w:rsidRPr="00A450A2">
        <w:rPr>
          <w:rFonts w:ascii="Times New Roman" w:hAnsi="Times New Roman" w:cs="Times New Roman"/>
          <w:sz w:val="24"/>
          <w:szCs w:val="24"/>
        </w:rPr>
        <w:t>. В 2 ч. Ч.1/Ч.2 [Л.Ф. Климанова, В.Г. Горецкий, М.В. Голованова и др.]</w:t>
      </w:r>
      <w:proofErr w:type="gramStart"/>
      <w:r w:rsidRPr="00A450A2">
        <w:rPr>
          <w:rFonts w:ascii="Times New Roman" w:hAnsi="Times New Roman" w:cs="Times New Roman"/>
          <w:sz w:val="24"/>
          <w:szCs w:val="24"/>
        </w:rPr>
        <w:t>.М</w:t>
      </w:r>
      <w:proofErr w:type="gramEnd"/>
      <w:r w:rsidRPr="00A450A2">
        <w:rPr>
          <w:rFonts w:ascii="Times New Roman" w:hAnsi="Times New Roman" w:cs="Times New Roman"/>
          <w:sz w:val="24"/>
          <w:szCs w:val="24"/>
        </w:rPr>
        <w:t>.: Просвещение, 2013</w:t>
      </w:r>
    </w:p>
    <w:p w:rsidR="00A643F3" w:rsidRPr="00A450A2" w:rsidRDefault="00A643F3" w:rsidP="00A643F3">
      <w:pPr>
        <w:spacing w:after="0" w:line="240" w:lineRule="auto"/>
        <w:rPr>
          <w:rFonts w:ascii="Times New Roman" w:hAnsi="Times New Roman" w:cs="Times New Roman"/>
          <w:b/>
          <w:sz w:val="24"/>
          <w:szCs w:val="24"/>
        </w:rPr>
      </w:pPr>
    </w:p>
    <w:p w:rsidR="00A643F3" w:rsidRPr="00062AD6" w:rsidRDefault="00A643F3" w:rsidP="00A643F3">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Количество часов в соответствии с учебным планом ОУ</w:t>
      </w:r>
    </w:p>
    <w:p w:rsidR="00A643F3" w:rsidRDefault="00A643F3" w:rsidP="00A643F3">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В соответствии с учебным планом МБОУ «Лицей №83 – Центр образования» Приволжского района города Каза</w:t>
      </w:r>
      <w:r>
        <w:rPr>
          <w:rFonts w:ascii="Times New Roman" w:hAnsi="Times New Roman" w:cs="Times New Roman"/>
          <w:sz w:val="24"/>
          <w:szCs w:val="24"/>
        </w:rPr>
        <w:t xml:space="preserve">ни на изучение литературного чтения </w:t>
      </w:r>
      <w:r w:rsidRPr="00062AD6">
        <w:rPr>
          <w:rFonts w:ascii="Times New Roman" w:hAnsi="Times New Roman" w:cs="Times New Roman"/>
          <w:sz w:val="24"/>
          <w:szCs w:val="24"/>
        </w:rPr>
        <w:t xml:space="preserve"> в __</w:t>
      </w:r>
      <w:r>
        <w:rPr>
          <w:rFonts w:ascii="Times New Roman" w:hAnsi="Times New Roman" w:cs="Times New Roman"/>
          <w:sz w:val="24"/>
          <w:szCs w:val="24"/>
        </w:rPr>
        <w:t>4</w:t>
      </w:r>
      <w:r w:rsidRPr="00062AD6">
        <w:rPr>
          <w:rFonts w:ascii="Times New Roman" w:hAnsi="Times New Roman" w:cs="Times New Roman"/>
          <w:sz w:val="24"/>
          <w:szCs w:val="24"/>
        </w:rPr>
        <w:t xml:space="preserve">__ классе </w:t>
      </w:r>
      <w:r>
        <w:rPr>
          <w:rFonts w:ascii="Times New Roman" w:hAnsi="Times New Roman" w:cs="Times New Roman"/>
          <w:b/>
          <w:sz w:val="24"/>
          <w:szCs w:val="24"/>
        </w:rPr>
        <w:t xml:space="preserve">отводится__4_____ часа в неделю 136 </w:t>
      </w:r>
      <w:r w:rsidRPr="00062AD6">
        <w:rPr>
          <w:rFonts w:ascii="Times New Roman" w:hAnsi="Times New Roman" w:cs="Times New Roman"/>
          <w:b/>
          <w:sz w:val="24"/>
          <w:szCs w:val="24"/>
        </w:rPr>
        <w:t>часов в</w:t>
      </w:r>
      <w:r>
        <w:rPr>
          <w:rFonts w:ascii="Times New Roman" w:hAnsi="Times New Roman" w:cs="Times New Roman"/>
          <w:b/>
          <w:sz w:val="24"/>
          <w:szCs w:val="24"/>
        </w:rPr>
        <w:t xml:space="preserve"> </w:t>
      </w:r>
      <w:r w:rsidRPr="00062AD6">
        <w:rPr>
          <w:rFonts w:ascii="Times New Roman" w:hAnsi="Times New Roman" w:cs="Times New Roman"/>
          <w:b/>
          <w:sz w:val="24"/>
          <w:szCs w:val="24"/>
        </w:rPr>
        <w:t>год</w:t>
      </w:r>
      <w:r w:rsidRPr="00062AD6">
        <w:rPr>
          <w:rFonts w:ascii="Times New Roman" w:hAnsi="Times New Roman" w:cs="Times New Roman"/>
          <w:sz w:val="24"/>
          <w:szCs w:val="24"/>
        </w:rPr>
        <w:t xml:space="preserve"> (пр</w:t>
      </w:r>
      <w:r>
        <w:rPr>
          <w:rFonts w:ascii="Times New Roman" w:hAnsi="Times New Roman" w:cs="Times New Roman"/>
          <w:sz w:val="24"/>
          <w:szCs w:val="24"/>
        </w:rPr>
        <w:t xml:space="preserve">и 34 </w:t>
      </w:r>
      <w:r w:rsidRPr="00062AD6">
        <w:rPr>
          <w:rFonts w:ascii="Times New Roman" w:hAnsi="Times New Roman" w:cs="Times New Roman"/>
          <w:sz w:val="24"/>
          <w:szCs w:val="24"/>
        </w:rPr>
        <w:t xml:space="preserve"> неделях). </w:t>
      </w:r>
    </w:p>
    <w:p w:rsidR="00A643F3" w:rsidRPr="00062AD6" w:rsidRDefault="00A643F3" w:rsidP="00A643F3">
      <w:pPr>
        <w:spacing w:after="0" w:line="240" w:lineRule="auto"/>
        <w:ind w:firstLine="567"/>
        <w:jc w:val="both"/>
        <w:rPr>
          <w:rFonts w:ascii="Times New Roman" w:hAnsi="Times New Roman" w:cs="Times New Roman"/>
          <w:sz w:val="24"/>
          <w:szCs w:val="24"/>
        </w:rPr>
      </w:pPr>
    </w:p>
    <w:p w:rsidR="00A643F3" w:rsidRPr="00062AD6" w:rsidRDefault="00A643F3" w:rsidP="00A643F3">
      <w:pPr>
        <w:spacing w:after="0" w:line="240" w:lineRule="auto"/>
        <w:rPr>
          <w:rFonts w:ascii="Times New Roman" w:hAnsi="Times New Roman" w:cs="Times New Roman"/>
          <w:b/>
          <w:sz w:val="24"/>
          <w:szCs w:val="24"/>
        </w:rPr>
      </w:pPr>
    </w:p>
    <w:p w:rsidR="00A643F3" w:rsidRPr="00062AD6" w:rsidRDefault="00A643F3" w:rsidP="00A643F3">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Описание места учебного предмета, курса в учебном плане</w:t>
      </w:r>
    </w:p>
    <w:p w:rsidR="00A643F3" w:rsidRPr="00BA6D5C" w:rsidRDefault="00A643F3" w:rsidP="00A643F3">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Федеральный базисный (образовательный) учебный план для образовательных учреждений Республики Татарстан предусматривает обязательное изучение </w:t>
      </w:r>
      <w:r>
        <w:rPr>
          <w:rFonts w:ascii="Times New Roman" w:hAnsi="Times New Roman" w:cs="Times New Roman"/>
          <w:sz w:val="24"/>
          <w:szCs w:val="24"/>
        </w:rPr>
        <w:t>литературного чтения:</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Ко</w:t>
      </w:r>
      <w:r>
        <w:rPr>
          <w:rFonts w:ascii="Times New Roman" w:hAnsi="Times New Roman" w:cs="Times New Roman"/>
          <w:sz w:val="24"/>
          <w:szCs w:val="24"/>
        </w:rPr>
        <w:t>личество часов в год - 136</w:t>
      </w:r>
    </w:p>
    <w:p w:rsidR="00A643F3"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Количество часов в неделю – 4 (1-4 четверть)</w:t>
      </w:r>
    </w:p>
    <w:p w:rsidR="00A643F3" w:rsidRPr="00655C1C" w:rsidRDefault="00A643F3" w:rsidP="00A643F3">
      <w:pPr>
        <w:spacing w:after="0" w:line="240" w:lineRule="auto"/>
        <w:ind w:firstLine="567"/>
        <w:jc w:val="both"/>
        <w:rPr>
          <w:rFonts w:ascii="Times New Roman" w:hAnsi="Times New Roman" w:cs="Times New Roman"/>
          <w:sz w:val="24"/>
          <w:szCs w:val="24"/>
        </w:rPr>
      </w:pP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  1 четверти – 32</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во 2 четверти – 32</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  3 четверти – 40</w:t>
      </w:r>
    </w:p>
    <w:p w:rsidR="00A643F3" w:rsidRPr="00062AD6"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Коли</w:t>
      </w:r>
      <w:r>
        <w:rPr>
          <w:rFonts w:ascii="Times New Roman" w:hAnsi="Times New Roman" w:cs="Times New Roman"/>
          <w:sz w:val="24"/>
          <w:szCs w:val="24"/>
        </w:rPr>
        <w:t>чество часов в   4 четверти – 32</w:t>
      </w:r>
    </w:p>
    <w:p w:rsidR="00A643F3" w:rsidRDefault="00A643F3" w:rsidP="00A643F3">
      <w:pPr>
        <w:spacing w:after="0" w:line="240" w:lineRule="auto"/>
        <w:rPr>
          <w:rFonts w:ascii="Times New Roman" w:hAnsi="Times New Roman" w:cs="Times New Roman"/>
          <w:b/>
          <w:sz w:val="24"/>
          <w:szCs w:val="24"/>
        </w:rPr>
      </w:pPr>
    </w:p>
    <w:p w:rsidR="00A643F3" w:rsidRPr="00062AD6" w:rsidRDefault="00A643F3" w:rsidP="00A643F3">
      <w:pPr>
        <w:spacing w:after="0" w:line="240" w:lineRule="auto"/>
        <w:rPr>
          <w:rFonts w:ascii="Times New Roman" w:hAnsi="Times New Roman" w:cs="Times New Roman"/>
          <w:sz w:val="24"/>
          <w:szCs w:val="24"/>
        </w:rPr>
      </w:pPr>
      <w:r w:rsidRPr="00062AD6">
        <w:rPr>
          <w:rFonts w:ascii="Times New Roman" w:hAnsi="Times New Roman" w:cs="Times New Roman"/>
          <w:b/>
          <w:sz w:val="24"/>
          <w:szCs w:val="24"/>
        </w:rPr>
        <w:t xml:space="preserve">Личностные, </w:t>
      </w:r>
      <w:proofErr w:type="spellStart"/>
      <w:r w:rsidRPr="00062AD6">
        <w:rPr>
          <w:rFonts w:ascii="Times New Roman" w:hAnsi="Times New Roman" w:cs="Times New Roman"/>
          <w:b/>
          <w:sz w:val="24"/>
          <w:szCs w:val="24"/>
        </w:rPr>
        <w:t>метапредметные</w:t>
      </w:r>
      <w:proofErr w:type="spellEnd"/>
      <w:r w:rsidRPr="00062AD6">
        <w:rPr>
          <w:rFonts w:ascii="Times New Roman" w:hAnsi="Times New Roman" w:cs="Times New Roman"/>
          <w:b/>
          <w:sz w:val="24"/>
          <w:szCs w:val="24"/>
        </w:rPr>
        <w:t xml:space="preserve"> и предметные результаты освоения </w:t>
      </w:r>
      <w:r>
        <w:rPr>
          <w:rFonts w:ascii="Times New Roman" w:hAnsi="Times New Roman" w:cs="Times New Roman"/>
          <w:b/>
          <w:sz w:val="24"/>
          <w:szCs w:val="24"/>
        </w:rPr>
        <w:t>литературным чтением</w:t>
      </w:r>
      <w:r w:rsidRPr="00062AD6">
        <w:rPr>
          <w:rFonts w:ascii="Times New Roman" w:hAnsi="Times New Roman" w:cs="Times New Roman"/>
          <w:b/>
          <w:sz w:val="24"/>
          <w:szCs w:val="24"/>
        </w:rPr>
        <w:t>:</w:t>
      </w:r>
      <w:r w:rsidRPr="00062AD6">
        <w:rPr>
          <w:rFonts w:ascii="Times New Roman" w:hAnsi="Times New Roman" w:cs="Times New Roman"/>
          <w:b/>
          <w:sz w:val="24"/>
          <w:szCs w:val="24"/>
        </w:rPr>
        <w:br/>
      </w:r>
    </w:p>
    <w:p w:rsidR="00A643F3" w:rsidRPr="00062AD6" w:rsidRDefault="00A643F3" w:rsidP="00A643F3">
      <w:pPr>
        <w:spacing w:after="0" w:line="240" w:lineRule="auto"/>
        <w:jc w:val="both"/>
        <w:rPr>
          <w:rFonts w:ascii="Times New Roman" w:hAnsi="Times New Roman" w:cs="Times New Roman"/>
          <w:sz w:val="24"/>
          <w:szCs w:val="24"/>
        </w:rPr>
      </w:pPr>
      <w:r w:rsidRPr="00062AD6">
        <w:rPr>
          <w:rFonts w:ascii="Times New Roman" w:hAnsi="Times New Roman" w:cs="Times New Roman"/>
          <w:b/>
          <w:sz w:val="24"/>
          <w:szCs w:val="24"/>
        </w:rPr>
        <w:t xml:space="preserve">Личностными результатами </w:t>
      </w:r>
      <w:r w:rsidRPr="00BC7E71">
        <w:rPr>
          <w:rFonts w:ascii="Times New Roman" w:hAnsi="Times New Roman" w:cs="Times New Roman"/>
          <w:sz w:val="24"/>
          <w:szCs w:val="24"/>
        </w:rPr>
        <w:t xml:space="preserve">освоения первоклассниками программы </w:t>
      </w:r>
      <w:r>
        <w:rPr>
          <w:rFonts w:ascii="Times New Roman" w:hAnsi="Times New Roman" w:cs="Times New Roman"/>
          <w:sz w:val="24"/>
          <w:szCs w:val="24"/>
        </w:rPr>
        <w:t>по литературному чтению</w:t>
      </w:r>
      <w:r w:rsidRPr="00062AD6">
        <w:rPr>
          <w:rFonts w:ascii="Times New Roman" w:hAnsi="Times New Roman" w:cs="Times New Roman"/>
          <w:sz w:val="24"/>
          <w:szCs w:val="24"/>
        </w:rPr>
        <w:t xml:space="preserve"> являются:</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-оценивать поступки людей, жизненные ситуации с точки зрения общепринятых норм и ценностей; оценивать конкретные поступки как хорошие или плохие;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эмоционально «проживать» текст, выражать свои эмоции;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w:t>
      </w:r>
      <w:r w:rsidRPr="00655C1C">
        <w:rPr>
          <w:rFonts w:ascii="Times New Roman" w:hAnsi="Times New Roman" w:cs="Times New Roman"/>
          <w:sz w:val="24"/>
          <w:szCs w:val="24"/>
        </w:rPr>
        <w:tab/>
        <w:t xml:space="preserve">понимать эмоции других людей, сочувствовать, сопереживать;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 </w:t>
      </w:r>
      <w:proofErr w:type="gramStart"/>
      <w:r w:rsidRPr="00655C1C">
        <w:rPr>
          <w:rFonts w:ascii="Times New Roman" w:hAnsi="Times New Roman" w:cs="Times New Roman"/>
          <w:sz w:val="24"/>
          <w:szCs w:val="24"/>
        </w:rPr>
        <w:t>высказывать своё отношение</w:t>
      </w:r>
      <w:proofErr w:type="gramEnd"/>
      <w:r w:rsidRPr="00655C1C">
        <w:rPr>
          <w:rFonts w:ascii="Times New Roman" w:hAnsi="Times New Roman" w:cs="Times New Roman"/>
          <w:sz w:val="24"/>
          <w:szCs w:val="24"/>
        </w:rPr>
        <w:t xml:space="preserve"> к героям прочитанных произведений, к их поступкам. </w:t>
      </w:r>
    </w:p>
    <w:p w:rsidR="00A643F3" w:rsidRPr="00062AD6" w:rsidRDefault="00A643F3" w:rsidP="00A643F3">
      <w:pPr>
        <w:spacing w:after="0" w:line="240" w:lineRule="auto"/>
        <w:ind w:firstLine="567"/>
        <w:jc w:val="both"/>
        <w:rPr>
          <w:rFonts w:ascii="Times New Roman" w:hAnsi="Times New Roman" w:cs="Times New Roman"/>
          <w:b/>
          <w:sz w:val="24"/>
          <w:szCs w:val="24"/>
        </w:rPr>
      </w:pPr>
      <w:r w:rsidRPr="00655C1C">
        <w:rPr>
          <w:rFonts w:ascii="Times New Roman" w:hAnsi="Times New Roman" w:cs="Times New Roman"/>
          <w:sz w:val="24"/>
          <w:szCs w:val="24"/>
        </w:rPr>
        <w:t xml:space="preserve">Средством достижения этих результатов служат тексты литературных произведений, вопросы и задания к ним, тексты авторов учебника (диалоги постоянно действующих </w:t>
      </w:r>
      <w:r w:rsidRPr="00655C1C">
        <w:rPr>
          <w:rFonts w:ascii="Times New Roman" w:hAnsi="Times New Roman" w:cs="Times New Roman"/>
          <w:sz w:val="24"/>
          <w:szCs w:val="24"/>
        </w:rPr>
        <w:lastRenderedPageBreak/>
        <w:t xml:space="preserve">героев), обеспечивающие 4-ю линию развития – эмоционально-оценочное отношение к </w:t>
      </w:r>
      <w:proofErr w:type="gramStart"/>
      <w:r w:rsidRPr="00655C1C">
        <w:rPr>
          <w:rFonts w:ascii="Times New Roman" w:hAnsi="Times New Roman" w:cs="Times New Roman"/>
          <w:sz w:val="24"/>
          <w:szCs w:val="24"/>
        </w:rPr>
        <w:t>прочитанному</w:t>
      </w:r>
      <w:proofErr w:type="gramEnd"/>
      <w:r w:rsidRPr="00655C1C">
        <w:rPr>
          <w:rFonts w:ascii="Times New Roman" w:hAnsi="Times New Roman" w:cs="Times New Roman"/>
          <w:b/>
          <w:sz w:val="24"/>
          <w:szCs w:val="24"/>
        </w:rPr>
        <w:t>.</w:t>
      </w:r>
    </w:p>
    <w:p w:rsidR="00A643F3" w:rsidRPr="00062AD6" w:rsidRDefault="00A643F3" w:rsidP="00A643F3">
      <w:pPr>
        <w:spacing w:after="0" w:line="240" w:lineRule="auto"/>
        <w:jc w:val="both"/>
        <w:rPr>
          <w:rFonts w:ascii="Times New Roman" w:hAnsi="Times New Roman" w:cs="Times New Roman"/>
          <w:b/>
          <w:sz w:val="24"/>
          <w:szCs w:val="24"/>
        </w:rPr>
      </w:pPr>
    </w:p>
    <w:p w:rsidR="00A643F3" w:rsidRPr="00BC7E71" w:rsidRDefault="00A643F3" w:rsidP="00A643F3">
      <w:pPr>
        <w:spacing w:after="0" w:line="240" w:lineRule="auto"/>
        <w:ind w:firstLine="567"/>
        <w:jc w:val="both"/>
        <w:rPr>
          <w:rFonts w:ascii="Times New Roman" w:hAnsi="Times New Roman" w:cs="Times New Roman"/>
          <w:sz w:val="24"/>
          <w:szCs w:val="24"/>
        </w:rPr>
      </w:pPr>
      <w:proofErr w:type="spellStart"/>
      <w:r w:rsidRPr="00062AD6">
        <w:rPr>
          <w:rFonts w:ascii="Times New Roman" w:hAnsi="Times New Roman" w:cs="Times New Roman"/>
          <w:b/>
          <w:sz w:val="24"/>
          <w:szCs w:val="24"/>
        </w:rPr>
        <w:t>Метапредметными</w:t>
      </w:r>
      <w:proofErr w:type="spellEnd"/>
      <w:r w:rsidRPr="00062AD6">
        <w:rPr>
          <w:rFonts w:ascii="Times New Roman" w:hAnsi="Times New Roman" w:cs="Times New Roman"/>
          <w:b/>
          <w:sz w:val="24"/>
          <w:szCs w:val="24"/>
        </w:rPr>
        <w:t xml:space="preserve">  результатами </w:t>
      </w:r>
      <w:r w:rsidRPr="00BC7E71">
        <w:rPr>
          <w:rFonts w:ascii="Times New Roman" w:hAnsi="Times New Roman" w:cs="Times New Roman"/>
          <w:sz w:val="24"/>
          <w:szCs w:val="24"/>
        </w:rPr>
        <w:t>освоения первоклассниками программы по литературному чтению являются:</w:t>
      </w:r>
    </w:p>
    <w:p w:rsidR="00A643F3" w:rsidRPr="00BC7E71" w:rsidRDefault="00A643F3" w:rsidP="00A643F3">
      <w:pPr>
        <w:spacing w:after="0" w:line="240" w:lineRule="auto"/>
        <w:ind w:firstLine="567"/>
        <w:jc w:val="both"/>
        <w:rPr>
          <w:rFonts w:ascii="Times New Roman" w:hAnsi="Times New Roman" w:cs="Times New Roman"/>
          <w:sz w:val="24"/>
          <w:szCs w:val="24"/>
        </w:rPr>
      </w:pP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Регулятивные УУД:</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определять и формулировать цель деятельности на уроке с помощью учителя;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проговаривать последовательность действий на уроке;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учиться высказывать своё предположение (версию) на основе работы с иллюстрацией учебника;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учиться работать по предложенному учителем плану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 xml:space="preserve">Средством формирования </w:t>
      </w:r>
      <w:proofErr w:type="gramStart"/>
      <w:r w:rsidRPr="00655C1C">
        <w:rPr>
          <w:rFonts w:ascii="Times New Roman" w:hAnsi="Times New Roman" w:cs="Times New Roman"/>
          <w:sz w:val="24"/>
          <w:szCs w:val="24"/>
        </w:rPr>
        <w:t>регулятивных</w:t>
      </w:r>
      <w:proofErr w:type="gramEnd"/>
      <w:r w:rsidRPr="00655C1C">
        <w:rPr>
          <w:rFonts w:ascii="Times New Roman" w:hAnsi="Times New Roman" w:cs="Times New Roman"/>
          <w:sz w:val="24"/>
          <w:szCs w:val="24"/>
        </w:rPr>
        <w:t xml:space="preserve"> УУД служит технология продуктивного чтения.</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Познавательные УУД:</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ориентироваться в учебнике (на развороте, в оглавлении, в условных обозначениях); в словаре;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находить ответы на вопросы в тексте, иллюстрациях;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делать выводы в результате совместной работы класса и учителя;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преобразовывать информацию из одной формы в другую: подробно пересказывать небольшие тексты.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Средством формирования познавательных УУД служат тексты учебника и его методический аппарат, обеспечивающие 1-ю линию развития – формирование функциональной грамотности (первичных навыков работы с информацией).</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Коммуникативные УУД:</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оформлять свои мысли в устной и письменной форме (на уровне предложения или небольшого текста);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слушать и понимать речь других;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выразительно читать и пересказывать текст;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договариваться с одноклассниками совместно с учителем о правилах поведения и общения и следовать им; </w:t>
      </w:r>
    </w:p>
    <w:p w:rsidR="00A643F3" w:rsidRPr="00655C1C"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w:t>
      </w:r>
      <w:r w:rsidRPr="00655C1C">
        <w:rPr>
          <w:rFonts w:ascii="Times New Roman" w:hAnsi="Times New Roman" w:cs="Times New Roman"/>
          <w:sz w:val="24"/>
          <w:szCs w:val="24"/>
        </w:rPr>
        <w:tab/>
        <w:t xml:space="preserve">учиться работать в паре, группе; выполнять различные роли (лидера исполнителя). </w:t>
      </w:r>
    </w:p>
    <w:p w:rsidR="00A643F3" w:rsidRPr="00062AD6" w:rsidRDefault="00A643F3" w:rsidP="00A643F3">
      <w:pPr>
        <w:spacing w:after="0" w:line="240" w:lineRule="auto"/>
        <w:ind w:firstLine="567"/>
        <w:jc w:val="both"/>
        <w:rPr>
          <w:rFonts w:ascii="Times New Roman" w:hAnsi="Times New Roman" w:cs="Times New Roman"/>
          <w:sz w:val="24"/>
          <w:szCs w:val="24"/>
        </w:rPr>
      </w:pPr>
      <w:r w:rsidRPr="00655C1C">
        <w:rPr>
          <w:rFonts w:ascii="Times New Roman" w:hAnsi="Times New Roman" w:cs="Times New Roman"/>
          <w:sz w:val="24"/>
          <w:szCs w:val="24"/>
        </w:rPr>
        <w:t>Средством формирования коммуникативных УУД служит технология продуктивного чтения и организация работы в парах и малых группах</w:t>
      </w:r>
    </w:p>
    <w:p w:rsidR="00A643F3" w:rsidRPr="00062AD6" w:rsidRDefault="00A643F3" w:rsidP="00A643F3">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b/>
          <w:sz w:val="24"/>
          <w:szCs w:val="24"/>
        </w:rPr>
        <w:t xml:space="preserve">Предметными  результатами </w:t>
      </w:r>
      <w:r w:rsidRPr="00BC7E71">
        <w:rPr>
          <w:rFonts w:ascii="Times New Roman" w:hAnsi="Times New Roman" w:cs="Times New Roman"/>
          <w:sz w:val="24"/>
          <w:szCs w:val="24"/>
        </w:rPr>
        <w:t xml:space="preserve">освоения первоклассниками </w:t>
      </w:r>
      <w:r w:rsidRPr="00062AD6">
        <w:rPr>
          <w:rFonts w:ascii="Times New Roman" w:hAnsi="Times New Roman" w:cs="Times New Roman"/>
          <w:sz w:val="24"/>
          <w:szCs w:val="24"/>
        </w:rPr>
        <w:t xml:space="preserve">программы по </w:t>
      </w:r>
      <w:r w:rsidRPr="00655C1C">
        <w:rPr>
          <w:rFonts w:ascii="Times New Roman" w:hAnsi="Times New Roman" w:cs="Times New Roman"/>
          <w:sz w:val="24"/>
          <w:szCs w:val="24"/>
        </w:rPr>
        <w:t>литературному чтению</w:t>
      </w:r>
      <w:r w:rsidRPr="00062AD6">
        <w:rPr>
          <w:rFonts w:ascii="Times New Roman" w:hAnsi="Times New Roman" w:cs="Times New Roman"/>
          <w:sz w:val="24"/>
          <w:szCs w:val="24"/>
        </w:rPr>
        <w:t xml:space="preserve"> являются:</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воспринимать на слух тексты в исполнении учителя, учащихся;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осознанно, правильно, выразительно читать целыми словами;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понимать смысл заглавия произведения; выбирать наиболее подходящее заглавие из данных; самостоятельно озаглавливать текст;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делить текст на части, озаглавливать части;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выбирать наиболее точную формулировку главной мысли из ряда данных;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подробно и выборочно пересказывать текст;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составлять устный рассказ о герое прочитанного произведения по плану;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размышлять о характере и поступках героя; </w:t>
      </w:r>
    </w:p>
    <w:p w:rsidR="00A643F3" w:rsidRPr="00655C1C" w:rsidRDefault="00A643F3" w:rsidP="00A643F3">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w:t>
      </w:r>
      <w:r w:rsidRPr="00655C1C">
        <w:rPr>
          <w:rFonts w:ascii="Times New Roman" w:hAnsi="Times New Roman" w:cs="Times New Roman"/>
          <w:sz w:val="24"/>
          <w:szCs w:val="24"/>
        </w:rPr>
        <w:tab/>
        <w:t xml:space="preserve">относить произведение к одному из жанров: сказка, пословица, загадка, песенка, скороговорка; различать народную и литературную (авторскую) сказку; </w:t>
      </w:r>
      <w:proofErr w:type="gramEnd"/>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находить в сказке зачин, концовку, троекратный повтор и другие сказочные приметы; </w:t>
      </w:r>
    </w:p>
    <w:p w:rsidR="00A643F3" w:rsidRPr="00655C1C" w:rsidRDefault="00A643F3" w:rsidP="00A643F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 xml:space="preserve">относить сказочных героев к одной из групп (положительные, отрицательные, герои-помощники, нейтральные персонажи); </w:t>
      </w:r>
    </w:p>
    <w:p w:rsidR="00A643F3" w:rsidRPr="00655C1C" w:rsidRDefault="00A643F3" w:rsidP="00A643F3">
      <w:pPr>
        <w:spacing w:after="0" w:line="240" w:lineRule="auto"/>
        <w:ind w:firstLine="567"/>
        <w:jc w:val="both"/>
        <w:rPr>
          <w:rFonts w:ascii="Times New Roman" w:hAnsi="Times New Roman" w:cs="Times New Roman"/>
          <w:b/>
          <w:sz w:val="24"/>
          <w:szCs w:val="24"/>
        </w:rPr>
      </w:pPr>
      <w:r>
        <w:rPr>
          <w:rFonts w:ascii="Times New Roman" w:hAnsi="Times New Roman" w:cs="Times New Roman"/>
          <w:sz w:val="24"/>
          <w:szCs w:val="24"/>
        </w:rPr>
        <w:t>-</w:t>
      </w:r>
      <w:r w:rsidRPr="00655C1C">
        <w:rPr>
          <w:rFonts w:ascii="Times New Roman" w:hAnsi="Times New Roman" w:cs="Times New Roman"/>
          <w:sz w:val="24"/>
          <w:szCs w:val="24"/>
        </w:rPr>
        <w:tab/>
        <w:t>соотносить автора, название и героев прочитанных произведений.</w:t>
      </w:r>
    </w:p>
    <w:p w:rsidR="00A643F3" w:rsidRPr="00062AD6" w:rsidRDefault="00A643F3" w:rsidP="00A643F3">
      <w:pPr>
        <w:spacing w:after="0" w:line="240" w:lineRule="auto"/>
        <w:ind w:firstLine="567"/>
        <w:jc w:val="both"/>
        <w:rPr>
          <w:rFonts w:ascii="Times New Roman" w:hAnsi="Times New Roman" w:cs="Times New Roman"/>
          <w:b/>
          <w:sz w:val="24"/>
          <w:szCs w:val="24"/>
        </w:rPr>
      </w:pPr>
    </w:p>
    <w:p w:rsidR="00A643F3" w:rsidRPr="00062AD6" w:rsidRDefault="00A643F3" w:rsidP="00A643F3">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Содержание учебного предмета, курса</w:t>
      </w:r>
    </w:p>
    <w:p w:rsidR="00A643F3" w:rsidRPr="00062AD6" w:rsidRDefault="00A643F3" w:rsidP="00A643F3">
      <w:pPr>
        <w:spacing w:after="0" w:line="240" w:lineRule="auto"/>
        <w:rPr>
          <w:rFonts w:ascii="Times New Roman" w:hAnsi="Times New Roman" w:cs="Times New Roman"/>
          <w:b/>
          <w:color w:val="FF0000"/>
          <w:sz w:val="24"/>
          <w:szCs w:val="24"/>
        </w:rPr>
      </w:pPr>
    </w:p>
    <w:p w:rsidR="00A643F3" w:rsidRPr="00810A9B" w:rsidRDefault="00A643F3" w:rsidP="00A643F3">
      <w:pPr>
        <w:autoSpaceDE w:val="0"/>
        <w:spacing w:line="264" w:lineRule="atLeast"/>
        <w:ind w:firstLine="360"/>
        <w:jc w:val="both"/>
        <w:rPr>
          <w:rFonts w:ascii="Times New Roman" w:eastAsia="Times New Roman CYR" w:hAnsi="Times New Roman" w:cs="Times New Roman"/>
          <w:b/>
          <w:bCs/>
          <w:sz w:val="24"/>
          <w:szCs w:val="24"/>
        </w:rPr>
      </w:pPr>
      <w:r w:rsidRPr="00810A9B">
        <w:rPr>
          <w:rFonts w:ascii="Times New Roman" w:eastAsia="Times New Roman CYR" w:hAnsi="Times New Roman" w:cs="Times New Roman"/>
          <w:b/>
          <w:bCs/>
          <w:sz w:val="24"/>
          <w:szCs w:val="24"/>
        </w:rPr>
        <w:t>Виды речевой и читательской деятельности:</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proofErr w:type="spellStart"/>
      <w:r w:rsidRPr="00810A9B">
        <w:rPr>
          <w:rFonts w:ascii="Times New Roman" w:eastAsia="Times New Roman CYR" w:hAnsi="Times New Roman" w:cs="Times New Roman"/>
          <w:b/>
          <w:bCs/>
          <w:i/>
          <w:iCs/>
          <w:sz w:val="24"/>
          <w:szCs w:val="24"/>
        </w:rPr>
        <w:t>Аудирование</w:t>
      </w:r>
      <w:proofErr w:type="spellEnd"/>
      <w:r w:rsidRPr="00810A9B">
        <w:rPr>
          <w:rFonts w:ascii="Times New Roman" w:eastAsia="Times New Roman CYR" w:hAnsi="Times New Roman" w:cs="Times New Roman"/>
          <w:b/>
          <w:bCs/>
          <w:i/>
          <w:iCs/>
          <w:sz w:val="24"/>
          <w:szCs w:val="24"/>
        </w:rPr>
        <w:t xml:space="preserve"> (слушание). </w:t>
      </w:r>
      <w:r w:rsidRPr="00810A9B">
        <w:rPr>
          <w:rFonts w:ascii="Times New Roman" w:eastAsia="Times New Roman CYR"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A643F3" w:rsidRPr="00810A9B" w:rsidRDefault="00A643F3" w:rsidP="00A643F3">
      <w:pPr>
        <w:autoSpaceDE w:val="0"/>
        <w:spacing w:before="60" w:after="0" w:line="264" w:lineRule="atLeast"/>
        <w:ind w:firstLine="360"/>
        <w:rPr>
          <w:rFonts w:ascii="Times New Roman" w:eastAsia="Times New Roman CYR" w:hAnsi="Times New Roman" w:cs="Times New Roman"/>
          <w:b/>
          <w:bCs/>
          <w:i/>
          <w:iCs/>
          <w:sz w:val="24"/>
          <w:szCs w:val="24"/>
        </w:rPr>
      </w:pPr>
      <w:r w:rsidRPr="00810A9B">
        <w:rPr>
          <w:rFonts w:ascii="Times New Roman" w:eastAsia="Times New Roman CYR" w:hAnsi="Times New Roman" w:cs="Times New Roman"/>
          <w:b/>
          <w:bCs/>
          <w:i/>
          <w:iCs/>
          <w:sz w:val="24"/>
          <w:szCs w:val="24"/>
        </w:rPr>
        <w:t>Чтение:</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Чтение вслух.</w:t>
      </w:r>
      <w:r w:rsidRPr="00810A9B">
        <w:rPr>
          <w:rFonts w:ascii="Times New Roman" w:eastAsia="Times New Roman CYR"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Чтение про себя.</w:t>
      </w:r>
      <w:r w:rsidRPr="00810A9B">
        <w:rPr>
          <w:rFonts w:ascii="Times New Roman" w:eastAsia="Times New Roman CYR" w:hAnsi="Times New Roman" w:cs="Times New Roman"/>
          <w:sz w:val="24"/>
          <w:szCs w:val="24"/>
        </w:rPr>
        <w:t xml:space="preserve"> Осознание смысла произведения при чтении про себя доступных по объему и жанру произведений, осмысление цели чтения.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разного вида чтения: факта, описания, дополнения высказывания и др.</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Работа с разными видами текста.</w:t>
      </w:r>
      <w:r w:rsidRPr="00810A9B">
        <w:rPr>
          <w:rFonts w:ascii="Times New Roman" w:eastAsia="Times New Roman CYR" w:hAnsi="Times New Roman" w:cs="Times New Roman"/>
          <w:sz w:val="24"/>
          <w:szCs w:val="24"/>
        </w:rPr>
        <w:t xml:space="preserve"> Общее представление о разных видах текста: художественного, учебного, научно-популярного – и их сравнение. Определение целей и задач создания этих видов текста.</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Практическое освоение умения отличать текст от набора предложений; выделение способов организации разных видов текста. Прогнозирование содержания книги по ее названию и оформлению.</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Самостоятельное определение темы, главной мысли, структуры текста; деление текста на смысловые части, их </w:t>
      </w:r>
      <w:proofErr w:type="spellStart"/>
      <w:r w:rsidRPr="00810A9B">
        <w:rPr>
          <w:rFonts w:ascii="Times New Roman" w:eastAsia="Times New Roman CYR" w:hAnsi="Times New Roman" w:cs="Times New Roman"/>
          <w:sz w:val="24"/>
          <w:szCs w:val="24"/>
        </w:rPr>
        <w:t>озаглавливание</w:t>
      </w:r>
      <w:proofErr w:type="spellEnd"/>
      <w:r w:rsidRPr="00810A9B">
        <w:rPr>
          <w:rFonts w:ascii="Times New Roman" w:eastAsia="Times New Roman CYR" w:hAnsi="Times New Roman" w:cs="Times New Roman"/>
          <w:sz w:val="24"/>
          <w:szCs w:val="24"/>
        </w:rPr>
        <w:t>. Умение работать с разными видами информации.</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использовать текст. Привлечение справочных и иллюстративно-изобразительных материалов.</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 xml:space="preserve">Библиографическая культура. </w:t>
      </w:r>
      <w:r w:rsidRPr="00810A9B">
        <w:rPr>
          <w:rFonts w:ascii="Times New Roman" w:eastAsia="Times New Roman CYR" w:hAnsi="Times New Roman" w:cs="Times New Roman"/>
          <w:sz w:val="24"/>
          <w:szCs w:val="24"/>
        </w:rPr>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сведения о художниках-иллюстраторах, иллюстрации. Виды информации в книге: научная, художественная (с опорой на внешние показатели книги, ее справочно-иллюстративный материал).</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 xml:space="preserve">Типы книг (изданий): книга-произведение, книга-сборник, собрание сочинений, периодическая печать, справочные издания (справочники, словари, энциклопедии). </w:t>
      </w:r>
      <w:proofErr w:type="gramEnd"/>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Выбор книг на основе рекомендованного списка, картотеки, открытого доступа к детским  книгам в библиотеке.</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 xml:space="preserve">Работа с текстом художественного произведения. </w:t>
      </w:r>
      <w:r w:rsidRPr="00810A9B">
        <w:rPr>
          <w:rFonts w:ascii="Times New Roman" w:eastAsia="Times New Roman CYR" w:hAnsi="Times New Roman" w:cs="Times New Roman"/>
          <w:sz w:val="24"/>
          <w:szCs w:val="24"/>
        </w:rPr>
        <w:t xml:space="preserve">При работе с текстом художественного произведения знания детей должны пополниться понятиями литературоведческого характера: простейшими сведениями об авторе-писателе, о теме читаемого произведения, его жанре, особенностях малых фольклорных жанров (загадка, прибаутка, пословица, считалка). Получение первоначальных представлений об </w:t>
      </w:r>
      <w:r w:rsidRPr="00810A9B">
        <w:rPr>
          <w:rFonts w:ascii="Times New Roman" w:eastAsia="Times New Roman CYR" w:hAnsi="Times New Roman" w:cs="Times New Roman"/>
          <w:sz w:val="24"/>
          <w:szCs w:val="24"/>
        </w:rPr>
        <w:lastRenderedPageBreak/>
        <w:t xml:space="preserve">изобразительных и выразительных возможностях словесного искусства (о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живописании словом</w:t>
      </w: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 метафоре, сравнении, олицетворении, ритмичности и музыкальности стихотворной речи).</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Характеристика героев с использованием художественно-выразительных средств (эпитет, сравнение, гипербола) данного текста, нахождение в тексте слов и выражений, характеризующих героя и события, анализ (с помощью учителя) причины поступка персонажа, сопоставление поступков героев по аналогии или по контрасту, выявление авторского отношения к героям на основе имени, авторских пометок. </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Отличительной особенностью данной работы является формирование системы позитивных национальных ценностей, патриотизма, опирающегося на многонациональное единство российского общества, включая в себя осознание понятий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Родина</w:t>
      </w:r>
      <w:r w:rsidRPr="00810A9B">
        <w:rPr>
          <w:rFonts w:ascii="Times New Roman" w:eastAsia="Times New Roman" w:hAnsi="Times New Roman" w:cs="Times New Roman"/>
          <w:sz w:val="24"/>
          <w:szCs w:val="24"/>
        </w:rPr>
        <w:t>», «</w:t>
      </w:r>
      <w:r w:rsidRPr="00810A9B">
        <w:rPr>
          <w:rFonts w:ascii="Times New Roman" w:eastAsia="Times New Roman CYR" w:hAnsi="Times New Roman" w:cs="Times New Roman"/>
          <w:sz w:val="24"/>
          <w:szCs w:val="24"/>
        </w:rPr>
        <w:t>защитник Отечества</w:t>
      </w: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и т. п.</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Итогом является освоение разных видов пересказа художественного текста: </w:t>
      </w:r>
      <w:proofErr w:type="gramStart"/>
      <w:r w:rsidRPr="00810A9B">
        <w:rPr>
          <w:rFonts w:ascii="Times New Roman" w:eastAsia="Times New Roman CYR" w:hAnsi="Times New Roman" w:cs="Times New Roman"/>
          <w:sz w:val="24"/>
          <w:szCs w:val="24"/>
        </w:rPr>
        <w:t>подробный</w:t>
      </w:r>
      <w:proofErr w:type="gramEnd"/>
      <w:r w:rsidRPr="00810A9B">
        <w:rPr>
          <w:rFonts w:ascii="Times New Roman" w:eastAsia="Times New Roman CYR" w:hAnsi="Times New Roman" w:cs="Times New Roman"/>
          <w:sz w:val="24"/>
          <w:szCs w:val="24"/>
        </w:rPr>
        <w:t>, выборочный и краткий (передача основных мыслей), вычленение и сопоставление эпизодов из разных произведений по общности ситуаций, эмоциональной окраске, характеру поступков героев.</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i/>
          <w:iCs/>
          <w:sz w:val="24"/>
          <w:szCs w:val="24"/>
        </w:rPr>
        <w:t xml:space="preserve">Работа с учебными и научно-популярными текстами. </w:t>
      </w:r>
      <w:r w:rsidRPr="00810A9B">
        <w:rPr>
          <w:rFonts w:ascii="Times New Roman" w:eastAsia="Times New Roman CYR" w:hAnsi="Times New Roman" w:cs="Times New Roman"/>
          <w:sz w:val="24"/>
          <w:szCs w:val="24"/>
        </w:rPr>
        <w:t xml:space="preserve">Определение особенностей учебного и научно-популярного текста (передача информации). Определение главной мысли текста. Деление текста на части. Определение </w:t>
      </w:r>
      <w:proofErr w:type="spellStart"/>
      <w:r w:rsidRPr="00810A9B">
        <w:rPr>
          <w:rFonts w:ascii="Times New Roman" w:eastAsia="Times New Roman CYR" w:hAnsi="Times New Roman" w:cs="Times New Roman"/>
          <w:sz w:val="24"/>
          <w:szCs w:val="24"/>
        </w:rPr>
        <w:t>микротем</w:t>
      </w:r>
      <w:proofErr w:type="spellEnd"/>
      <w:r w:rsidRPr="00810A9B">
        <w:rPr>
          <w:rFonts w:ascii="Times New Roman" w:eastAsia="Times New Roman CYR" w:hAnsi="Times New Roman" w:cs="Times New Roman"/>
          <w:sz w:val="24"/>
          <w:szCs w:val="24"/>
        </w:rPr>
        <w:t>. Ключевые или опорные слова. Схема, модель текста.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(отбор главного в содержании текста).</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Говорение (культура речевого общения). </w:t>
      </w:r>
      <w:r w:rsidRPr="00810A9B">
        <w:rPr>
          <w:rFonts w:ascii="Times New Roman" w:eastAsia="Times New Roman CYR" w:hAnsi="Times New Roman" w:cs="Times New Roman"/>
          <w:sz w:val="24"/>
          <w:szCs w:val="24"/>
        </w:rPr>
        <w:t xml:space="preserve">Осознание диалога как вида речи и монолога как формы речевого высказывания. Особенности диалогического общения: понимание вопроса собеседника, умение отвечать на поставленные вопросы, умение самостоятельно составлять и задавать вопросы по тексту. Самостоятельное построение плана собственного высказывания. Отражение основной мысли текста в высказывании. Отбор и использование выразительных средств языка (синонимы, антонимы, сравнение, эпитеты) с учетом монологического высказывания. Передача впечатлений в рассказе о повседневной жизни, художественном произведении. </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Устное сочинение как продолжение прочитанного произведения, его отдельных сюжетных линий, короткий рассказ по рисункам либо на заданную тему.</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Умение выслушивать, не перебивая, собеседника и в вежливой форме высказывать свою точку зрения по обсуждаемому произведению или ответу одноклассника. Использование норм речевого этикета в условиях учебного и </w:t>
      </w:r>
      <w:proofErr w:type="spellStart"/>
      <w:r w:rsidRPr="00810A9B">
        <w:rPr>
          <w:rFonts w:ascii="Times New Roman" w:eastAsia="Times New Roman CYR" w:hAnsi="Times New Roman" w:cs="Times New Roman"/>
          <w:sz w:val="24"/>
          <w:szCs w:val="24"/>
        </w:rPr>
        <w:t>внеучебного</w:t>
      </w:r>
      <w:proofErr w:type="spellEnd"/>
      <w:r w:rsidRPr="00810A9B">
        <w:rPr>
          <w:rFonts w:ascii="Times New Roman" w:eastAsia="Times New Roman CYR" w:hAnsi="Times New Roman" w:cs="Times New Roman"/>
          <w:sz w:val="24"/>
          <w:szCs w:val="24"/>
        </w:rPr>
        <w:t xml:space="preserve"> общения.</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Письмо (культура письменной речи). </w:t>
      </w:r>
      <w:proofErr w:type="gramStart"/>
      <w:r w:rsidRPr="00810A9B">
        <w:rPr>
          <w:rFonts w:ascii="Times New Roman" w:eastAsia="Times New Roman CYR" w:hAnsi="Times New Roman" w:cs="Times New Roman"/>
          <w:sz w:val="24"/>
          <w:szCs w:val="24"/>
        </w:rPr>
        <w:t>Нормы письменной речи: соответствие содержания заголовку (отражение темы, места действия, характера героя), использование в письменной речи выразительных средств языка (синонимы, антонимы, сравнение, эпитеты) в мини-сочинениях (повествование, описание, рассуждение), рассказ на заданную тему, отзыв.</w:t>
      </w:r>
      <w:proofErr w:type="gramEnd"/>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Круг детского чтения. </w:t>
      </w:r>
      <w:r w:rsidRPr="00810A9B">
        <w:rPr>
          <w:rFonts w:ascii="Times New Roman" w:eastAsia="Times New Roman CYR" w:hAnsi="Times New Roman" w:cs="Times New Roman"/>
          <w:sz w:val="24"/>
          <w:szCs w:val="24"/>
        </w:rPr>
        <w:t xml:space="preserve">Круг чтения от класса к классу постепенно расширяет читательские возможности детей и их знания об окружающем мире, о своих сверстниках, об их жизни, играх, приключениях, о природе и ее охране, об истории нашей Родины, помогающие накоплению социально-нравственного опыта ребенка, обретению качеств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читательской самостоятельности</w:t>
      </w: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 круг чтения детей входят произведения устного народного творчества, классиков отечественной и зарубежной литературы, классиков детской литературы, современные отечественные произведения (с учетом многонационального характера России), доступные для восприятия младших школьников.</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lastRenderedPageBreak/>
        <w:t xml:space="preserve">Все произведения сгруппированы по жанрово-тематическому принципу. </w:t>
      </w:r>
      <w:proofErr w:type="gramStart"/>
      <w:r w:rsidRPr="00810A9B">
        <w:rPr>
          <w:rFonts w:ascii="Times New Roman" w:eastAsia="Times New Roman CYR" w:hAnsi="Times New Roman" w:cs="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Основные темы детского чтения отражают наиболее важные и интересные для данного возраста детей стороны их жизни и окружающего мира: произведения о Родине, природе, детях, братьях наших меньших, добре и зле, юмористические произведения.</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b/>
          <w:bCs/>
          <w:i/>
          <w:iCs/>
          <w:sz w:val="24"/>
          <w:szCs w:val="24"/>
        </w:rPr>
      </w:pPr>
      <w:r w:rsidRPr="00810A9B">
        <w:rPr>
          <w:rFonts w:ascii="Times New Roman" w:eastAsia="Times New Roman CYR" w:hAnsi="Times New Roman" w:cs="Times New Roman"/>
          <w:b/>
          <w:bCs/>
          <w:i/>
          <w:iCs/>
          <w:sz w:val="24"/>
          <w:szCs w:val="24"/>
        </w:rPr>
        <w:t xml:space="preserve">Литературоведческая пропедевтика (практическое освоение). </w:t>
      </w:r>
      <w:proofErr w:type="spellStart"/>
      <w:proofErr w:type="gramStart"/>
      <w:r w:rsidRPr="00810A9B">
        <w:rPr>
          <w:rFonts w:ascii="Times New Roman" w:eastAsia="Times New Roman CYR" w:hAnsi="Times New Roman" w:cs="Times New Roman"/>
          <w:sz w:val="24"/>
          <w:szCs w:val="24"/>
        </w:rPr>
        <w:t>Формированиеумений</w:t>
      </w:r>
      <w:proofErr w:type="spellEnd"/>
      <w:r w:rsidRPr="00810A9B">
        <w:rPr>
          <w:rFonts w:ascii="Times New Roman" w:eastAsia="Times New Roman CYR" w:hAnsi="Times New Roman" w:cs="Times New Roman"/>
          <w:sz w:val="24"/>
          <w:szCs w:val="24"/>
        </w:rPr>
        <w:t xml:space="preserve"> узнавать и различать такие жанры литературных произведений, как сказка и рассказ, стихотворение и басня, пьеса, очерк, малые фольклорные формы (колыбельные песни, </w:t>
      </w:r>
      <w:proofErr w:type="spellStart"/>
      <w:r w:rsidRPr="00810A9B">
        <w:rPr>
          <w:rFonts w:ascii="Times New Roman" w:eastAsia="Times New Roman CYR" w:hAnsi="Times New Roman" w:cs="Times New Roman"/>
          <w:sz w:val="24"/>
          <w:szCs w:val="24"/>
        </w:rPr>
        <w:t>потешки</w:t>
      </w:r>
      <w:proofErr w:type="spellEnd"/>
      <w:r w:rsidRPr="00810A9B">
        <w:rPr>
          <w:rFonts w:ascii="Times New Roman" w:eastAsia="Times New Roman CYR" w:hAnsi="Times New Roman" w:cs="Times New Roman"/>
          <w:sz w:val="24"/>
          <w:szCs w:val="24"/>
        </w:rPr>
        <w:t>, пословицы и поговорки, загадки); определение художественных особенностей произведений: лексика, построение (композиция).</w:t>
      </w:r>
      <w:proofErr w:type="gramEnd"/>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proofErr w:type="gramStart"/>
      <w:r w:rsidRPr="00810A9B">
        <w:rPr>
          <w:rFonts w:ascii="Times New Roman" w:eastAsia="Times New Roman CYR"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олицетворений, звукописи.</w:t>
      </w:r>
      <w:proofErr w:type="gramEnd"/>
    </w:p>
    <w:p w:rsidR="00A643F3" w:rsidRPr="00810A9B" w:rsidRDefault="00A643F3" w:rsidP="00A643F3">
      <w:pPr>
        <w:autoSpaceDE w:val="0"/>
        <w:spacing w:line="264" w:lineRule="atLeast"/>
        <w:ind w:firstLine="360"/>
        <w:jc w:val="both"/>
        <w:rPr>
          <w:rFonts w:ascii="Times New Roman" w:eastAsia="Times New Roman CYR" w:hAnsi="Times New Roman" w:cs="Times New Roman"/>
          <w:b/>
          <w:bCs/>
          <w:i/>
          <w:iCs/>
          <w:sz w:val="24"/>
          <w:szCs w:val="24"/>
        </w:rPr>
      </w:pPr>
      <w:r w:rsidRPr="00810A9B">
        <w:rPr>
          <w:rFonts w:ascii="Times New Roman" w:eastAsia="Times New Roman CYR" w:hAnsi="Times New Roman" w:cs="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A643F3" w:rsidRPr="00810A9B" w:rsidRDefault="00A643F3" w:rsidP="00A643F3">
      <w:pPr>
        <w:autoSpaceDE w:val="0"/>
        <w:spacing w:before="60" w:after="0"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t xml:space="preserve">Творческая деятельность учащихся (на основе литературных произведений). </w:t>
      </w:r>
      <w:r w:rsidRPr="00810A9B">
        <w:rPr>
          <w:rFonts w:ascii="Times New Roman" w:eastAsia="Times New Roman CYR" w:hAnsi="Times New Roman" w:cs="Times New Roman"/>
          <w:sz w:val="24"/>
          <w:szCs w:val="24"/>
        </w:rPr>
        <w:t>Привитие интереса и потребности в осмыслении позиций автора, особенностей его видения мира, образного миропонимания и нравственно-эстетической оценки описываемого.</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810A9B">
        <w:rPr>
          <w:rFonts w:ascii="Times New Roman" w:eastAsia="Times New Roman CYR" w:hAnsi="Times New Roman" w:cs="Times New Roman"/>
          <w:sz w:val="24"/>
          <w:szCs w:val="24"/>
        </w:rPr>
        <w:t>инсценирование</w:t>
      </w:r>
      <w:proofErr w:type="spellEnd"/>
      <w:r w:rsidRPr="00810A9B">
        <w:rPr>
          <w:rFonts w:ascii="Times New Roman" w:eastAsia="Times New Roman CYR" w:hAnsi="Times New Roman" w:cs="Times New Roman"/>
          <w:sz w:val="24"/>
          <w:szCs w:val="24"/>
        </w:rPr>
        <w:t>, драматизация, устное словесное рисование, изложение с элементами сочинения, создание собственного текста на основе художественного произведения (текст по аналогии), сочинение продолжения текста по предложенному учителем началу, письменные отзывы о прочитанных книгах, телевизионных передачах, фильмах, краткие аннотации к прочитанным книгам.</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Первые пробы пера: собственные стихи, художественные рассказы.</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Развитие у детей способности предвидеть ход развития сюжета произведения, прогнозировать тему и содержание книги по ее заглавию и началу.</w:t>
      </w:r>
    </w:p>
    <w:p w:rsidR="00A643F3" w:rsidRPr="00810A9B" w:rsidRDefault="00A643F3" w:rsidP="00A643F3">
      <w:pPr>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sz w:val="24"/>
          <w:szCs w:val="24"/>
        </w:rPr>
        <w:t>Развитие образных представлений с помощью произведений изобразительного искусства и музыки.</w:t>
      </w:r>
    </w:p>
    <w:p w:rsidR="00A643F3" w:rsidRPr="00062AD6" w:rsidRDefault="00A643F3" w:rsidP="00A643F3">
      <w:pPr>
        <w:spacing w:after="0" w:line="240" w:lineRule="auto"/>
        <w:ind w:firstLine="567"/>
        <w:jc w:val="both"/>
        <w:rPr>
          <w:rFonts w:ascii="Times New Roman" w:hAnsi="Times New Roman" w:cs="Times New Roman"/>
          <w:sz w:val="24"/>
          <w:szCs w:val="24"/>
        </w:rPr>
      </w:pPr>
    </w:p>
    <w:p w:rsidR="00A643F3" w:rsidRDefault="00A643F3" w:rsidP="00A643F3">
      <w:pPr>
        <w:rPr>
          <w:rFonts w:ascii="Times New Roman" w:hAnsi="Times New Roman" w:cs="Times New Roman"/>
          <w:b/>
          <w:sz w:val="24"/>
          <w:szCs w:val="24"/>
        </w:rPr>
      </w:pPr>
      <w:r w:rsidRPr="00062AD6">
        <w:rPr>
          <w:rFonts w:ascii="Times New Roman" w:hAnsi="Times New Roman" w:cs="Times New Roman"/>
          <w:b/>
          <w:sz w:val="24"/>
          <w:szCs w:val="24"/>
        </w:rPr>
        <w:t xml:space="preserve">Информационно-компьютерная поддержка: </w:t>
      </w:r>
    </w:p>
    <w:p w:rsidR="00A643F3" w:rsidRPr="00062AD6" w:rsidRDefault="00A643F3" w:rsidP="00A643F3">
      <w:pPr>
        <w:rPr>
          <w:rFonts w:ascii="Times New Roman" w:hAnsi="Times New Roman" w:cs="Times New Roman"/>
          <w:sz w:val="24"/>
          <w:szCs w:val="24"/>
        </w:rPr>
      </w:pPr>
      <w:r w:rsidRPr="00062AD6">
        <w:rPr>
          <w:rFonts w:ascii="Times New Roman" w:hAnsi="Times New Roman" w:cs="Times New Roman"/>
          <w:sz w:val="24"/>
          <w:szCs w:val="24"/>
        </w:rPr>
        <w:t>Сайт «Единое окно доступа к образовательным ресурсам»: [Электронный документ]. Режим доступа: http://window.edu.ru</w:t>
      </w:r>
    </w:p>
    <w:p w:rsidR="00A643F3" w:rsidRPr="00062AD6" w:rsidRDefault="00A643F3" w:rsidP="00A643F3">
      <w:pPr>
        <w:pStyle w:val="a3"/>
        <w:numPr>
          <w:ilvl w:val="0"/>
          <w:numId w:val="1"/>
        </w:numPr>
        <w:tabs>
          <w:tab w:val="left" w:pos="993"/>
        </w:tabs>
        <w:suppressAutoHyphens w:val="0"/>
        <w:ind w:left="0" w:firstLine="567"/>
        <w:contextualSpacing/>
        <w:jc w:val="both"/>
        <w:rPr>
          <w:rFonts w:cs="Times New Roman"/>
        </w:rPr>
      </w:pPr>
      <w:r w:rsidRPr="00062AD6">
        <w:rPr>
          <w:rFonts w:cs="Times New Roman"/>
        </w:rPr>
        <w:t>Сайт «Каталог единой коллекции цифровых образовательных ресурсов»: [Электронный документ]. Режим доступа:    http://school-collection.edu.ru</w:t>
      </w:r>
    </w:p>
    <w:p w:rsidR="00A643F3" w:rsidRPr="00062AD6" w:rsidRDefault="00A643F3" w:rsidP="00A643F3">
      <w:pPr>
        <w:pStyle w:val="a3"/>
        <w:numPr>
          <w:ilvl w:val="0"/>
          <w:numId w:val="1"/>
        </w:numPr>
        <w:tabs>
          <w:tab w:val="left" w:pos="993"/>
        </w:tabs>
        <w:suppressAutoHyphens w:val="0"/>
        <w:ind w:left="0" w:firstLine="567"/>
        <w:contextualSpacing/>
        <w:jc w:val="both"/>
        <w:rPr>
          <w:rFonts w:cs="Times New Roman"/>
        </w:rPr>
      </w:pPr>
      <w:r w:rsidRPr="00062AD6">
        <w:rPr>
          <w:rFonts w:cs="Times New Roman"/>
        </w:rPr>
        <w:t>Сайт «Каталог электронных образовательных ресурсов Федерального центра»: [Электронный документ]. Режим доступа: http://fcior.edu.r</w:t>
      </w:r>
    </w:p>
    <w:p w:rsidR="00A643F3" w:rsidRPr="00062AD6" w:rsidRDefault="00A643F3" w:rsidP="00A643F3">
      <w:pPr>
        <w:pStyle w:val="a3"/>
        <w:numPr>
          <w:ilvl w:val="0"/>
          <w:numId w:val="1"/>
        </w:numPr>
        <w:tabs>
          <w:tab w:val="left" w:pos="993"/>
        </w:tabs>
        <w:suppressAutoHyphens w:val="0"/>
        <w:ind w:left="0" w:firstLine="567"/>
        <w:contextualSpacing/>
        <w:jc w:val="both"/>
        <w:rPr>
          <w:rFonts w:cs="Times New Roman"/>
        </w:rPr>
      </w:pPr>
      <w:r w:rsidRPr="00062AD6">
        <w:rPr>
          <w:rFonts w:cs="Times New Roman"/>
        </w:rPr>
        <w:t>Сайт «Образовательные ресурсы сети Интернет»: [Электронный документ]. Режим доступа: http://katalog.iot.ru</w:t>
      </w:r>
    </w:p>
    <w:p w:rsidR="00A643F3" w:rsidRPr="00062AD6" w:rsidRDefault="00A643F3" w:rsidP="00A643F3">
      <w:pPr>
        <w:pStyle w:val="a3"/>
        <w:numPr>
          <w:ilvl w:val="0"/>
          <w:numId w:val="1"/>
        </w:numPr>
        <w:tabs>
          <w:tab w:val="left" w:pos="993"/>
        </w:tabs>
        <w:suppressAutoHyphens w:val="0"/>
        <w:ind w:left="0" w:firstLine="567"/>
        <w:contextualSpacing/>
        <w:jc w:val="both"/>
        <w:rPr>
          <w:rFonts w:cs="Times New Roman"/>
        </w:rPr>
      </w:pPr>
      <w:r w:rsidRPr="00062AD6">
        <w:rPr>
          <w:rFonts w:cs="Times New Roman"/>
        </w:rPr>
        <w:t>Сайт «Сеть творческих учителей»: [Электронный документ]. Режим доступа: http://www.it-n.ru</w:t>
      </w:r>
    </w:p>
    <w:p w:rsidR="00A643F3" w:rsidRPr="00296836" w:rsidRDefault="00A643F3" w:rsidP="00A643F3">
      <w:pPr>
        <w:spacing w:after="0" w:line="240" w:lineRule="auto"/>
        <w:rPr>
          <w:rFonts w:ascii="Times New Roman" w:hAnsi="Times New Roman" w:cs="Times New Roman"/>
          <w:b/>
          <w:color w:val="FF0000"/>
          <w:sz w:val="24"/>
          <w:szCs w:val="24"/>
        </w:rPr>
      </w:pP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CYR" w:hAnsi="Times New Roman" w:cs="Times New Roman"/>
          <w:b/>
          <w:bCs/>
          <w:i/>
          <w:iCs/>
          <w:sz w:val="24"/>
          <w:szCs w:val="24"/>
        </w:rPr>
        <w:lastRenderedPageBreak/>
        <w:t xml:space="preserve">В результате обучения </w:t>
      </w:r>
      <w:r w:rsidRPr="00810A9B">
        <w:rPr>
          <w:rFonts w:ascii="Times New Roman" w:eastAsia="Times New Roman CYR" w:hAnsi="Times New Roman" w:cs="Times New Roman"/>
          <w:sz w:val="24"/>
          <w:szCs w:val="24"/>
        </w:rPr>
        <w:t xml:space="preserve">в начальной школе будет обеспечена готовность </w:t>
      </w:r>
      <w:proofErr w:type="gramStart"/>
      <w:r w:rsidRPr="00810A9B">
        <w:rPr>
          <w:rFonts w:ascii="Times New Roman" w:eastAsia="Times New Roman CYR" w:hAnsi="Times New Roman" w:cs="Times New Roman"/>
          <w:sz w:val="24"/>
          <w:szCs w:val="24"/>
        </w:rPr>
        <w:t>обучающихся</w:t>
      </w:r>
      <w:proofErr w:type="gramEnd"/>
      <w:r w:rsidRPr="00810A9B">
        <w:rPr>
          <w:rFonts w:ascii="Times New Roman" w:eastAsia="Times New Roman CYR" w:hAnsi="Times New Roman" w:cs="Times New Roman"/>
          <w:sz w:val="24"/>
          <w:szCs w:val="24"/>
        </w:rPr>
        <w:t xml:space="preserve"> к дальнейшему образованию, достигнут необходимый уровень литературного развития, который характеризуется умениями:</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осознавать место и роль литературного чтения в познании окружающего мира, понимать значение литературного чтения для формирования интеллектуальной (общей) культуры человека;</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понимать содержание прочитанного произведения, определять его тему, уметь устанавливать смысловые связи между частями прочитанного текста, определять главную мысль прочитанного и выражать ее своими словами;</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применять анализ, сравнение, сопоставление для определения жанра, характеристики героя, создание различных форм интерпретации текста;</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 xml:space="preserve">составлять план к </w:t>
      </w:r>
      <w:proofErr w:type="gramStart"/>
      <w:r w:rsidRPr="00810A9B">
        <w:rPr>
          <w:rFonts w:ascii="Times New Roman" w:eastAsia="Times New Roman CYR" w:hAnsi="Times New Roman" w:cs="Times New Roman"/>
          <w:sz w:val="24"/>
          <w:szCs w:val="24"/>
        </w:rPr>
        <w:t>прочитанному</w:t>
      </w:r>
      <w:proofErr w:type="gramEnd"/>
      <w:r w:rsidRPr="00810A9B">
        <w:rPr>
          <w:rFonts w:ascii="Times New Roman" w:eastAsia="Times New Roman CYR" w:hAnsi="Times New Roman" w:cs="Times New Roman"/>
          <w:sz w:val="24"/>
          <w:szCs w:val="24"/>
        </w:rPr>
        <w:t xml:space="preserve"> (полный, краткий, картинный);</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вводить в пересказы-повествования элементы описания, рассуждения и цитирования;</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выделять в тексте слова автора, действующих лиц, пейзажные и бытовые описания;</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работать с литературным текстом с точки зрения его эстетической (литература как вид искусства, сравнение литературы с другими видами искусств) и нравственной сущности (ценностные ориентации, нравственный выбор);</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полноценно слушать, осознанно и полно воспринимать содержание читаемого учителем или одноклассником произведения, устного ответа товарища;</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осуществлять поиск необходимой информации в художественном, учебном, научно-популярном текстах, работать со справочно-энциклопедическими изданиями;</w:t>
      </w:r>
    </w:p>
    <w:p w:rsidR="00A643F3" w:rsidRPr="00810A9B" w:rsidRDefault="00A643F3" w:rsidP="00A643F3">
      <w:pPr>
        <w:tabs>
          <w:tab w:val="left" w:pos="570"/>
        </w:tabs>
        <w:autoSpaceDE w:val="0"/>
        <w:spacing w:line="264" w:lineRule="atLeast"/>
        <w:ind w:firstLine="360"/>
        <w:jc w:val="both"/>
        <w:rPr>
          <w:rFonts w:ascii="Times New Roman" w:eastAsia="Times New Roman CYR"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давать реальную самооценку выполнения любой проделанной работы, учебного задания;</w:t>
      </w:r>
    </w:p>
    <w:p w:rsidR="00A643F3" w:rsidRPr="00810A9B" w:rsidRDefault="00A643F3" w:rsidP="00A643F3">
      <w:pPr>
        <w:tabs>
          <w:tab w:val="left" w:pos="570"/>
        </w:tabs>
        <w:autoSpaceDE w:val="0"/>
        <w:spacing w:line="264" w:lineRule="atLeast"/>
        <w:ind w:firstLine="360"/>
        <w:jc w:val="both"/>
        <w:rPr>
          <w:rFonts w:ascii="Times New Roman" w:eastAsia="Times New Roman" w:hAnsi="Times New Roman" w:cs="Times New Roman"/>
          <w:sz w:val="24"/>
          <w:szCs w:val="24"/>
        </w:rPr>
      </w:pPr>
      <w:r w:rsidRPr="00810A9B">
        <w:rPr>
          <w:rFonts w:ascii="Times New Roman" w:eastAsia="Times New Roman" w:hAnsi="Times New Roman" w:cs="Times New Roman"/>
          <w:sz w:val="24"/>
          <w:szCs w:val="24"/>
        </w:rPr>
        <w:t xml:space="preserve">– </w:t>
      </w:r>
      <w:r w:rsidRPr="00810A9B">
        <w:rPr>
          <w:rFonts w:ascii="Times New Roman" w:eastAsia="Times New Roman CYR" w:hAnsi="Times New Roman" w:cs="Times New Roman"/>
          <w:sz w:val="24"/>
          <w:szCs w:val="24"/>
        </w:rPr>
        <w:t xml:space="preserve">создавать условия для формирования потребности в самостоятельном чтении художественных произведений, формировать </w:t>
      </w:r>
      <w:r w:rsidRPr="00810A9B">
        <w:rPr>
          <w:rFonts w:ascii="Times New Roman" w:eastAsia="Times New Roman" w:hAnsi="Times New Roman" w:cs="Times New Roman"/>
          <w:sz w:val="24"/>
          <w:szCs w:val="24"/>
        </w:rPr>
        <w:t>«</w:t>
      </w:r>
      <w:r w:rsidRPr="00810A9B">
        <w:rPr>
          <w:rFonts w:ascii="Times New Roman" w:eastAsia="Times New Roman CYR" w:hAnsi="Times New Roman" w:cs="Times New Roman"/>
          <w:sz w:val="24"/>
          <w:szCs w:val="24"/>
        </w:rPr>
        <w:t>читательскую самостоятельность</w:t>
      </w:r>
      <w:r w:rsidRPr="00810A9B">
        <w:rPr>
          <w:rFonts w:ascii="Times New Roman" w:eastAsia="Times New Roman" w:hAnsi="Times New Roman" w:cs="Times New Roman"/>
          <w:sz w:val="24"/>
          <w:szCs w:val="24"/>
        </w:rPr>
        <w:t>».</w:t>
      </w:r>
    </w:p>
    <w:p w:rsidR="00ED79B7" w:rsidRDefault="00A643F3">
      <w:bookmarkStart w:id="0" w:name="_GoBack"/>
      <w:bookmarkEnd w:id="0"/>
    </w:p>
    <w:sectPr w:rsidR="00ED79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 New Roman CYR">
    <w:panose1 w:val="02020603050405020304"/>
    <w:charset w:val="00"/>
    <w:family w:val="roman"/>
    <w:pitch w:val="variable"/>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1D32F9"/>
    <w:multiLevelType w:val="hybridMultilevel"/>
    <w:tmpl w:val="78223A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B53"/>
    <w:rsid w:val="00026B53"/>
    <w:rsid w:val="000B26D0"/>
    <w:rsid w:val="0015657A"/>
    <w:rsid w:val="00A643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3F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A643F3"/>
    <w:pPr>
      <w:suppressAutoHyphens/>
      <w:spacing w:after="0" w:line="240" w:lineRule="auto"/>
      <w:ind w:left="720"/>
    </w:pPr>
    <w:rPr>
      <w:rFonts w:ascii="Times New Roman" w:eastAsia="Times New Roman" w:hAnsi="Times New Roman" w:cs="Calibri"/>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3F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A643F3"/>
    <w:pPr>
      <w:suppressAutoHyphens/>
      <w:spacing w:after="0" w:line="240" w:lineRule="auto"/>
      <w:ind w:left="720"/>
    </w:pPr>
    <w:rPr>
      <w:rFonts w:ascii="Times New Roman" w:eastAsia="Times New Roman" w:hAnsi="Times New Roman" w:cs="Calibri"/>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3331</Words>
  <Characters>18992</Characters>
  <Application>Microsoft Office Word</Application>
  <DocSecurity>0</DocSecurity>
  <Lines>158</Lines>
  <Paragraphs>44</Paragraphs>
  <ScaleCrop>false</ScaleCrop>
  <Company/>
  <LinksUpToDate>false</LinksUpToDate>
  <CharactersWithSpaces>22279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2018-10-02T09:37:00Z</dcterms:created>
  <dcterms:modified xsi:type="dcterms:W3CDTF">2018-10-02T09:38:00Z</dcterms:modified>
</cp:coreProperties>
</file>